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9" w:rsidRPr="00B56642" w:rsidRDefault="009642D9" w:rsidP="0063369C">
      <w:pPr>
        <w:widowControl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noProof/>
          <w:sz w:val="32"/>
          <w:szCs w:val="32"/>
        </w:rPr>
        <w:drawing>
          <wp:inline distT="0" distB="0" distL="0" distR="0">
            <wp:extent cx="1109888" cy="308344"/>
            <wp:effectExtent l="0" t="0" r="0" b="0"/>
            <wp:docPr id="1" name="图片 0" descr="TF通富微电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通富微电新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88" cy="30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6642">
        <w:rPr>
          <w:rFonts w:asciiTheme="minorEastAsia" w:eastAsiaTheme="minorEastAsia" w:hAnsiTheme="minorEastAsia" w:hint="eastAsia"/>
          <w:b/>
          <w:sz w:val="32"/>
          <w:szCs w:val="32"/>
        </w:rPr>
        <w:t>通富微电子股份有限公司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招聘简介</w:t>
      </w:r>
    </w:p>
    <w:p w:rsidR="009642D9" w:rsidRDefault="005444C4" w:rsidP="00FA628E">
      <w:pPr>
        <w:ind w:firstLineChars="100" w:firstLine="211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公司简介</w:t>
      </w:r>
    </w:p>
    <w:p w:rsidR="001552B6" w:rsidRDefault="001552B6" w:rsidP="00FA628E">
      <w:pPr>
        <w:ind w:firstLineChars="100" w:firstLine="211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</w:p>
    <w:p w:rsidR="001552B6" w:rsidRDefault="001552B6" w:rsidP="001552B6">
      <w:pPr>
        <w:pStyle w:val="aa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="Helvetica" w:hAnsi="Helvetica" w:cs="Helvetica"/>
          <w:color w:val="3E3E3E"/>
          <w:sz w:val="21"/>
          <w:szCs w:val="21"/>
        </w:rPr>
      </w:pPr>
      <w:r>
        <w:rPr>
          <w:rFonts w:ascii="Helvetica" w:hAnsi="Helvetica" w:cs="Helvetica"/>
          <w:color w:val="3E3E3E"/>
          <w:sz w:val="21"/>
          <w:szCs w:val="21"/>
        </w:rPr>
        <w:t>通富微电专业从事集成电路封装测试。</w:t>
      </w:r>
      <w:r>
        <w:rPr>
          <w:rFonts w:ascii="Helvetica" w:hAnsi="Helvetica" w:cs="Helvetica"/>
          <w:color w:val="3E3E3E"/>
          <w:sz w:val="21"/>
          <w:szCs w:val="21"/>
        </w:rPr>
        <w:t> </w:t>
      </w:r>
      <w:r>
        <w:rPr>
          <w:rFonts w:ascii="Helvetica" w:hAnsi="Helvetica" w:cs="Helvetica"/>
          <w:color w:val="3E3E3E"/>
          <w:sz w:val="21"/>
          <w:szCs w:val="21"/>
        </w:rPr>
        <w:t>通富微电总部位于江苏南通崇川区。</w:t>
      </w:r>
    </w:p>
    <w:p w:rsidR="001552B6" w:rsidRDefault="001552B6" w:rsidP="001552B6">
      <w:pPr>
        <w:pStyle w:val="aa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E3E3E"/>
          <w:sz w:val="21"/>
          <w:szCs w:val="21"/>
        </w:rPr>
      </w:pPr>
      <w:r>
        <w:rPr>
          <w:rFonts w:ascii="Helvetica" w:hAnsi="Helvetica" w:cs="Helvetica"/>
          <w:color w:val="3E3E3E"/>
          <w:sz w:val="21"/>
          <w:szCs w:val="21"/>
        </w:rPr>
        <w:t xml:space="preserve">    </w:t>
      </w:r>
      <w:r>
        <w:rPr>
          <w:rFonts w:ascii="Helvetica" w:hAnsi="Helvetica" w:cs="Helvetica"/>
          <w:color w:val="3E3E3E"/>
          <w:sz w:val="21"/>
          <w:szCs w:val="21"/>
        </w:rPr>
        <w:t>南通，江海明珠，近代第一城。地处长江三角洲北部，东抵黄海，南望长江，与上海、苏州隔江相望。</w:t>
      </w:r>
      <w:proofErr w:type="gramStart"/>
      <w:r>
        <w:rPr>
          <w:rFonts w:ascii="Helvetica" w:hAnsi="Helvetica" w:cs="Helvetica"/>
          <w:color w:val="3E3E3E"/>
          <w:sz w:val="21"/>
          <w:szCs w:val="21"/>
        </w:rPr>
        <w:t>沪通长江</w:t>
      </w:r>
      <w:proofErr w:type="gramEnd"/>
      <w:r>
        <w:rPr>
          <w:rFonts w:ascii="Helvetica" w:hAnsi="Helvetica" w:cs="Helvetica"/>
          <w:color w:val="3E3E3E"/>
          <w:sz w:val="21"/>
          <w:szCs w:val="21"/>
        </w:rPr>
        <w:t>大桥建成通车，北沿江高铁、京沪高铁第二通道、南通新机场等重点工程的规划与实施，将奠定南通长三角北翼枢纽门户城市的地位。</w:t>
      </w:r>
    </w:p>
    <w:p w:rsidR="001552B6" w:rsidRDefault="001552B6" w:rsidP="001552B6">
      <w:pPr>
        <w:pStyle w:val="aa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E3E3E"/>
          <w:sz w:val="21"/>
          <w:szCs w:val="21"/>
        </w:rPr>
      </w:pPr>
      <w:r>
        <w:rPr>
          <w:rFonts w:ascii="Helvetica" w:hAnsi="Helvetica" w:cs="Helvetica"/>
          <w:color w:val="3E3E3E"/>
          <w:sz w:val="21"/>
          <w:szCs w:val="21"/>
        </w:rPr>
        <w:t>   </w:t>
      </w:r>
      <w:r>
        <w:rPr>
          <w:rFonts w:ascii="Helvetica" w:hAnsi="Helvetica" w:cs="Helvetica"/>
          <w:color w:val="3E3E3E"/>
          <w:sz w:val="21"/>
          <w:szCs w:val="21"/>
        </w:rPr>
        <w:t>通富微电拥有总部工厂、南通通富、合肥通富、</w:t>
      </w:r>
      <w:r>
        <w:rPr>
          <w:rFonts w:ascii="Helvetica" w:hAnsi="Helvetica" w:cs="Helvetica"/>
          <w:color w:val="3E3E3E"/>
          <w:sz w:val="21"/>
          <w:szCs w:val="21"/>
        </w:rPr>
        <w:t>TF-AMD</w:t>
      </w:r>
      <w:r>
        <w:rPr>
          <w:rFonts w:ascii="Helvetica" w:hAnsi="Helvetica" w:cs="Helvetica"/>
          <w:color w:val="3E3E3E"/>
          <w:sz w:val="21"/>
          <w:szCs w:val="21"/>
        </w:rPr>
        <w:t>苏州、</w:t>
      </w:r>
      <w:r>
        <w:rPr>
          <w:rFonts w:ascii="Helvetica" w:hAnsi="Helvetica" w:cs="Helvetica"/>
          <w:color w:val="3E3E3E"/>
          <w:sz w:val="21"/>
          <w:szCs w:val="21"/>
        </w:rPr>
        <w:t>TF-AMD</w:t>
      </w:r>
      <w:r>
        <w:rPr>
          <w:rFonts w:ascii="Helvetica" w:hAnsi="Helvetica" w:cs="Helvetica"/>
          <w:color w:val="3E3E3E"/>
          <w:sz w:val="21"/>
          <w:szCs w:val="21"/>
        </w:rPr>
        <w:t>槟城以及厦门通富微电子有限公司（厦门通富）六大生产基地。通过自身发展与并购，公司已成为本土半导体跨国集团公司、中国集成电路封装测试领军企业。</w:t>
      </w:r>
    </w:p>
    <w:p w:rsidR="001552B6" w:rsidRDefault="001552B6" w:rsidP="001552B6">
      <w:pPr>
        <w:pStyle w:val="aa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E3E3E"/>
          <w:sz w:val="21"/>
          <w:szCs w:val="21"/>
        </w:rPr>
      </w:pPr>
      <w:r>
        <w:rPr>
          <w:rFonts w:ascii="Helvetica" w:hAnsi="Helvetica" w:cs="Helvetica"/>
          <w:color w:val="3E3E3E"/>
          <w:sz w:val="21"/>
          <w:szCs w:val="21"/>
        </w:rPr>
        <w:t xml:space="preserve">  </w:t>
      </w:r>
      <w:r>
        <w:rPr>
          <w:rFonts w:ascii="Helvetica" w:hAnsi="Helvetica" w:cs="Helvetica"/>
          <w:color w:val="3E3E3E"/>
          <w:sz w:val="21"/>
          <w:szCs w:val="21"/>
        </w:rPr>
        <w:t>公司要发展，人才是关键，人才的吸纳和培养是公司高层最关注的方面。公司结合当地人才政策，提供优厚的薪资福利待遇；南通市区</w:t>
      </w:r>
      <w:proofErr w:type="gramStart"/>
      <w:r>
        <w:rPr>
          <w:rFonts w:ascii="Helvetica" w:hAnsi="Helvetica" w:cs="Helvetica"/>
          <w:color w:val="3E3E3E"/>
          <w:sz w:val="21"/>
          <w:szCs w:val="21"/>
        </w:rPr>
        <w:t>外员工</w:t>
      </w:r>
      <w:proofErr w:type="gramEnd"/>
      <w:r>
        <w:rPr>
          <w:rFonts w:ascii="Helvetica" w:hAnsi="Helvetica" w:cs="Helvetica"/>
          <w:color w:val="3E3E3E"/>
          <w:sz w:val="21"/>
          <w:szCs w:val="21"/>
        </w:rPr>
        <w:t>提供宿舍；由国内外知名专家组成的研发团队为每一位员工未来的成长助力；体系化的培训方案和制度化的晋升机制搭建个人发展的平台。公司诚挚邀请各方英才加盟通富微电，用</w:t>
      </w:r>
      <w:r>
        <w:rPr>
          <w:rFonts w:ascii="Helvetica" w:hAnsi="Helvetica" w:cs="Helvetica"/>
          <w:color w:val="3E3E3E"/>
          <w:sz w:val="21"/>
          <w:szCs w:val="21"/>
        </w:rPr>
        <w:t>“</w:t>
      </w:r>
      <w:r>
        <w:rPr>
          <w:rFonts w:ascii="Helvetica" w:hAnsi="Helvetica" w:cs="Helvetica"/>
          <w:color w:val="3E3E3E"/>
          <w:sz w:val="21"/>
          <w:szCs w:val="21"/>
        </w:rPr>
        <w:t>芯</w:t>
      </w:r>
      <w:r>
        <w:rPr>
          <w:rFonts w:ascii="Helvetica" w:hAnsi="Helvetica" w:cs="Helvetica"/>
          <w:color w:val="3E3E3E"/>
          <w:sz w:val="21"/>
          <w:szCs w:val="21"/>
        </w:rPr>
        <w:t>”</w:t>
      </w:r>
      <w:r w:rsidR="003F23E9">
        <w:rPr>
          <w:rFonts w:ascii="Helvetica" w:hAnsi="Helvetica" w:cs="Helvetica"/>
          <w:color w:val="3E3E3E"/>
          <w:sz w:val="21"/>
          <w:szCs w:val="21"/>
        </w:rPr>
        <w:t>点亮未来</w:t>
      </w:r>
      <w:r w:rsidR="00AC3144">
        <w:rPr>
          <w:rFonts w:ascii="Helvetica" w:hAnsi="Helvetica" w:cs="Helvetica" w:hint="eastAsia"/>
          <w:color w:val="3E3E3E"/>
          <w:sz w:val="21"/>
          <w:szCs w:val="21"/>
        </w:rPr>
        <w:t>。</w:t>
      </w:r>
    </w:p>
    <w:p w:rsidR="000465CC" w:rsidRDefault="000465CC" w:rsidP="001552B6">
      <w:pPr>
        <w:pStyle w:val="aa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E3E3E"/>
          <w:sz w:val="21"/>
          <w:szCs w:val="21"/>
        </w:rPr>
      </w:pPr>
      <w:r>
        <w:rPr>
          <w:rFonts w:ascii="Helvetica" w:hAnsi="Helvetica" w:cs="Helvetica" w:hint="eastAsia"/>
          <w:color w:val="3E3E3E"/>
          <w:sz w:val="21"/>
          <w:szCs w:val="21"/>
        </w:rPr>
        <w:t xml:space="preserve"> </w:t>
      </w:r>
      <w:r>
        <w:rPr>
          <w:rFonts w:ascii="Helvetica" w:hAnsi="Helvetica" w:cs="Helvetica"/>
          <w:color w:val="3E3E3E"/>
          <w:sz w:val="21"/>
          <w:szCs w:val="21"/>
        </w:rPr>
        <w:t xml:space="preserve"> </w:t>
      </w:r>
    </w:p>
    <w:p w:rsidR="000465CC" w:rsidRDefault="000465CC" w:rsidP="000465CC">
      <w:pPr>
        <w:ind w:firstLineChars="100" w:firstLine="211"/>
        <w:rPr>
          <w:rFonts w:asciiTheme="minorEastAsia" w:eastAsiaTheme="minorEastAsia" w:hAnsiTheme="minorEastAsia"/>
          <w:b/>
          <w:sz w:val="21"/>
          <w:szCs w:val="21"/>
        </w:rPr>
      </w:pPr>
      <w:r w:rsidRPr="000465CC">
        <w:rPr>
          <w:rFonts w:asciiTheme="minorEastAsia" w:eastAsiaTheme="minorEastAsia" w:hAnsiTheme="minorEastAsia" w:hint="eastAsia"/>
          <w:b/>
          <w:sz w:val="21"/>
          <w:szCs w:val="21"/>
        </w:rPr>
        <w:t>需求专业</w:t>
      </w:r>
    </w:p>
    <w:p w:rsidR="000465CC" w:rsidRDefault="000465CC" w:rsidP="000465CC">
      <w:pPr>
        <w:ind w:firstLineChars="200" w:firstLine="420"/>
        <w:rPr>
          <w:rFonts w:ascii="Helvetica" w:hAnsi="Helvetica" w:cs="Helvetica"/>
          <w:color w:val="3E3E3E"/>
          <w:kern w:val="0"/>
          <w:sz w:val="21"/>
          <w:szCs w:val="21"/>
        </w:rPr>
      </w:pPr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欢迎电子类、材料类、自动化类及有志向在芯片</w:t>
      </w:r>
      <w:proofErr w:type="gramStart"/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封测行业</w:t>
      </w:r>
      <w:proofErr w:type="gramEnd"/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发展的其他理工科大类专业的</w:t>
      </w:r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21</w:t>
      </w:r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届应届生和</w:t>
      </w:r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22</w:t>
      </w:r>
      <w:r w:rsidRPr="000465CC">
        <w:rPr>
          <w:rFonts w:ascii="Helvetica" w:hAnsi="Helvetica" w:cs="Helvetica" w:hint="eastAsia"/>
          <w:color w:val="3E3E3E"/>
          <w:kern w:val="0"/>
          <w:sz w:val="21"/>
          <w:szCs w:val="21"/>
        </w:rPr>
        <w:t>届实习生</w:t>
      </w:r>
      <w:r w:rsidR="00EA123C">
        <w:rPr>
          <w:rFonts w:ascii="Helvetica" w:hAnsi="Helvetica" w:cs="Helvetica" w:hint="eastAsia"/>
          <w:color w:val="3E3E3E"/>
          <w:kern w:val="0"/>
          <w:sz w:val="21"/>
          <w:szCs w:val="21"/>
        </w:rPr>
        <w:t>加盟</w:t>
      </w:r>
      <w:r w:rsidR="00643562">
        <w:rPr>
          <w:rFonts w:ascii="Helvetica" w:hAnsi="Helvetica" w:cs="Helvetica" w:hint="eastAsia"/>
          <w:color w:val="3E3E3E"/>
          <w:kern w:val="0"/>
          <w:sz w:val="21"/>
          <w:szCs w:val="21"/>
        </w:rPr>
        <w:t>。</w:t>
      </w:r>
    </w:p>
    <w:p w:rsidR="005E7261" w:rsidRDefault="005E7261" w:rsidP="000465CC">
      <w:pPr>
        <w:ind w:firstLineChars="200" w:firstLine="420"/>
        <w:rPr>
          <w:rFonts w:ascii="Helvetica" w:hAnsi="Helvetica" w:cs="Helvetica" w:hint="eastAsia"/>
          <w:color w:val="3E3E3E"/>
          <w:kern w:val="0"/>
          <w:sz w:val="21"/>
          <w:szCs w:val="21"/>
        </w:rPr>
      </w:pPr>
    </w:p>
    <w:p w:rsidR="005E7261" w:rsidRPr="005E7261" w:rsidRDefault="005E7261" w:rsidP="005E7261">
      <w:pPr>
        <w:ind w:firstLineChars="100" w:firstLine="211"/>
        <w:rPr>
          <w:rFonts w:asciiTheme="minorEastAsia" w:eastAsiaTheme="minorEastAsia" w:hAnsiTheme="minorEastAsia"/>
          <w:b/>
          <w:sz w:val="21"/>
          <w:szCs w:val="21"/>
        </w:rPr>
      </w:pPr>
      <w:r w:rsidRPr="005E7261">
        <w:rPr>
          <w:rFonts w:asciiTheme="minorEastAsia" w:eastAsiaTheme="minorEastAsia" w:hAnsiTheme="minorEastAsia" w:hint="eastAsia"/>
          <w:b/>
          <w:sz w:val="21"/>
          <w:szCs w:val="21"/>
        </w:rPr>
        <w:t>发展方向</w:t>
      </w:r>
    </w:p>
    <w:p w:rsidR="005444C4" w:rsidRPr="000465CC" w:rsidRDefault="005E7261" w:rsidP="00EF7628">
      <w:pPr>
        <w:rPr>
          <w:rFonts w:ascii="Helvetica" w:hAnsi="Helvetica" w:cs="Helvetica" w:hint="eastAsia"/>
          <w:color w:val="3E3E3E"/>
          <w:kern w:val="0"/>
          <w:sz w:val="21"/>
          <w:szCs w:val="21"/>
        </w:rPr>
      </w:pPr>
      <w:r>
        <w:rPr>
          <w:rFonts w:ascii="Helvetica" w:hAnsi="Helvetica" w:cs="Helvetica" w:hint="eastAsia"/>
          <w:color w:val="3E3E3E"/>
          <w:kern w:val="0"/>
          <w:sz w:val="21"/>
          <w:szCs w:val="21"/>
        </w:rPr>
        <w:t xml:space="preserve"> </w:t>
      </w:r>
      <w:r>
        <w:rPr>
          <w:rFonts w:ascii="Helvetica" w:hAnsi="Helvetica" w:cs="Helvetica"/>
          <w:color w:val="3E3E3E"/>
          <w:kern w:val="0"/>
          <w:sz w:val="21"/>
          <w:szCs w:val="21"/>
        </w:rPr>
        <w:t xml:space="preserve"> </w:t>
      </w:r>
      <w:r>
        <w:rPr>
          <w:rFonts w:ascii="Helvetica" w:hAnsi="Helvetica" w:cs="Helvetica" w:hint="eastAsia"/>
          <w:color w:val="3E3E3E"/>
          <w:kern w:val="0"/>
          <w:sz w:val="21"/>
          <w:szCs w:val="21"/>
        </w:rPr>
        <w:t>芯片封测技术研发；销售业务；技术支持；软件开发</w:t>
      </w:r>
      <w:bookmarkStart w:id="0" w:name="_GoBack"/>
      <w:bookmarkEnd w:id="0"/>
    </w:p>
    <w:tbl>
      <w:tblPr>
        <w:tblW w:w="18083" w:type="dxa"/>
        <w:tblInd w:w="93" w:type="dxa"/>
        <w:tblLook w:val="04A0" w:firstRow="1" w:lastRow="0" w:firstColumn="1" w:lastColumn="0" w:noHBand="0" w:noVBand="1"/>
      </w:tblPr>
      <w:tblGrid>
        <w:gridCol w:w="17443"/>
        <w:gridCol w:w="640"/>
      </w:tblGrid>
      <w:tr w:rsidR="00335638" w:rsidRPr="00FA628E" w:rsidTr="0063369C">
        <w:trPr>
          <w:trHeight w:val="420"/>
        </w:trPr>
        <w:tc>
          <w:tcPr>
            <w:tcW w:w="17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638" w:rsidRPr="00FA628E" w:rsidRDefault="009642D9" w:rsidP="00335638">
            <w:pPr>
              <w:widowControl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18"/>
                <w:szCs w:val="18"/>
              </w:rPr>
            </w:pPr>
            <w:r w:rsidRPr="00FA628E">
              <w:rPr>
                <w:rFonts w:asciiTheme="majorEastAsia" w:eastAsiaTheme="majorEastAsia" w:hAnsiTheme="majorEastAsia" w:cs="宋体" w:hint="eastAsia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2562225" cy="1590675"/>
                  <wp:effectExtent l="19050" t="0" r="9525" b="0"/>
                  <wp:docPr id="14" name="图片 4" descr="工厂布局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工厂布局图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587" cy="159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628E" w:rsidRPr="00FA628E">
              <w:rPr>
                <w:rFonts w:asciiTheme="majorEastAsia" w:eastAsiaTheme="majorEastAsia" w:hAnsiTheme="majorEastAsia" w:hint="eastAsi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581275" cy="1589754"/>
                  <wp:effectExtent l="19050" t="0" r="9525" b="0"/>
                  <wp:docPr id="17" name="图片 14" descr="产品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产品图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752" cy="159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EF7" w:rsidRPr="00BF3F8B" w:rsidRDefault="00C04EF7" w:rsidP="00C04EF7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--</w:t>
            </w:r>
            <w:r w:rsidRPr="00BF3F8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福利及发展：</w:t>
            </w:r>
          </w:p>
          <w:p w:rsidR="00C04EF7" w:rsidRDefault="00C04EF7" w:rsidP="00C04EF7">
            <w:pPr>
              <w:pStyle w:val="a8"/>
              <w:numPr>
                <w:ilvl w:val="1"/>
                <w:numId w:val="5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薪资待遇：</w:t>
            </w:r>
          </w:p>
          <w:p w:rsidR="00C04EF7" w:rsidRDefault="001552B6" w:rsidP="00C04EF7">
            <w:pPr>
              <w:pStyle w:val="a8"/>
              <w:ind w:left="84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 w:rsidR="001A51F7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届应届生 </w:t>
            </w:r>
            <w:r w:rsidR="00C04EF7">
              <w:rPr>
                <w:rFonts w:ascii="宋体" w:hAnsi="宋体" w:hint="eastAsia"/>
                <w:szCs w:val="21"/>
              </w:rPr>
              <w:t>本科</w:t>
            </w:r>
            <w:r w:rsidR="000465CC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 w:rsidR="000465C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000</w:t>
            </w:r>
            <w:r w:rsidR="00C04EF7">
              <w:rPr>
                <w:rFonts w:ascii="宋体" w:hAnsi="宋体" w:hint="eastAsia"/>
                <w:szCs w:val="21"/>
              </w:rPr>
              <w:t>；研究生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00-1</w:t>
            </w:r>
            <w:r w:rsidR="000465CC">
              <w:rPr>
                <w:rFonts w:ascii="宋体" w:hAnsi="宋体"/>
                <w:szCs w:val="21"/>
              </w:rPr>
              <w:t>5</w:t>
            </w:r>
            <w:r w:rsidR="00C04EF7">
              <w:rPr>
                <w:rFonts w:ascii="宋体" w:hAnsi="宋体" w:hint="eastAsia"/>
                <w:szCs w:val="21"/>
              </w:rPr>
              <w:t>000</w:t>
            </w:r>
          </w:p>
          <w:p w:rsidR="001552B6" w:rsidRDefault="001552B6" w:rsidP="00C04EF7">
            <w:pPr>
              <w:pStyle w:val="a8"/>
              <w:ind w:left="84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届实习生，</w:t>
            </w:r>
            <w:r w:rsidR="000465CC">
              <w:rPr>
                <w:rFonts w:ascii="宋体" w:hAnsi="宋体" w:hint="eastAsia"/>
                <w:szCs w:val="21"/>
              </w:rPr>
              <w:t>给予实习补贴；签订三方协议后，按以上标准执行</w:t>
            </w:r>
          </w:p>
          <w:p w:rsidR="00C04EF7" w:rsidRDefault="00C04EF7" w:rsidP="00C04EF7">
            <w:pPr>
              <w:pStyle w:val="a8"/>
              <w:numPr>
                <w:ilvl w:val="1"/>
                <w:numId w:val="5"/>
              </w:numPr>
              <w:ind w:firstLineChars="0"/>
              <w:rPr>
                <w:rFonts w:ascii="宋体" w:hAnsi="宋体"/>
                <w:szCs w:val="21"/>
              </w:rPr>
            </w:pPr>
            <w:r w:rsidRPr="00064031">
              <w:rPr>
                <w:rFonts w:ascii="宋体" w:hAnsi="宋体" w:hint="eastAsia"/>
                <w:szCs w:val="21"/>
              </w:rPr>
              <w:t>按规定缴纳五险</w:t>
            </w:r>
            <w:proofErr w:type="gramStart"/>
            <w:r w:rsidRPr="00064031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64031">
              <w:rPr>
                <w:rFonts w:ascii="宋体" w:hAnsi="宋体" w:hint="eastAsia"/>
                <w:szCs w:val="21"/>
              </w:rPr>
              <w:t>金；提供免费工作餐，提供员工宿舍</w:t>
            </w:r>
          </w:p>
          <w:p w:rsidR="00C04EF7" w:rsidRPr="00064031" w:rsidRDefault="00C04EF7" w:rsidP="00C04EF7">
            <w:pPr>
              <w:pStyle w:val="a8"/>
              <w:numPr>
                <w:ilvl w:val="1"/>
                <w:numId w:val="5"/>
              </w:numPr>
              <w:ind w:firstLineChars="0"/>
              <w:rPr>
                <w:rFonts w:ascii="宋体" w:hAnsi="宋体"/>
                <w:szCs w:val="21"/>
              </w:rPr>
            </w:pPr>
            <w:r w:rsidRPr="00064031">
              <w:rPr>
                <w:rFonts w:ascii="宋体" w:hAnsi="宋体" w:hint="eastAsia"/>
                <w:szCs w:val="21"/>
              </w:rPr>
              <w:t>节假日发放节日福利费，工会活动丰富</w:t>
            </w:r>
          </w:p>
          <w:p w:rsidR="00C04EF7" w:rsidRPr="00355DF2" w:rsidRDefault="00C04EF7" w:rsidP="00C04EF7">
            <w:pPr>
              <w:pStyle w:val="a8"/>
              <w:numPr>
                <w:ilvl w:val="1"/>
                <w:numId w:val="5"/>
              </w:numPr>
              <w:ind w:firstLineChars="0"/>
              <w:rPr>
                <w:rFonts w:ascii="宋体" w:hAnsi="宋体"/>
                <w:szCs w:val="21"/>
              </w:rPr>
            </w:pPr>
            <w:r w:rsidRPr="00355DF2">
              <w:rPr>
                <w:rFonts w:ascii="宋体" w:hAnsi="宋体" w:hint="eastAsia"/>
                <w:szCs w:val="21"/>
              </w:rPr>
              <w:t>工作环境佳，全年恒温恒湿</w:t>
            </w:r>
          </w:p>
          <w:p w:rsidR="00C04EF7" w:rsidRPr="00EF7628" w:rsidRDefault="00C04EF7" w:rsidP="00FA628E">
            <w:pPr>
              <w:pStyle w:val="a8"/>
              <w:numPr>
                <w:ilvl w:val="1"/>
                <w:numId w:val="5"/>
              </w:numPr>
              <w:ind w:firstLineChars="0"/>
              <w:rPr>
                <w:rFonts w:ascii="宋体" w:hAnsi="宋体" w:hint="eastAsia"/>
                <w:szCs w:val="21"/>
              </w:rPr>
            </w:pPr>
            <w:r w:rsidRPr="00355DF2">
              <w:rPr>
                <w:rFonts w:ascii="宋体" w:hAnsi="宋体" w:hint="eastAsia"/>
                <w:szCs w:val="21"/>
              </w:rPr>
              <w:t>体系化的员工培训及明确化的晋升通道，为员工拓宽</w:t>
            </w:r>
            <w:r>
              <w:rPr>
                <w:rFonts w:ascii="宋体" w:hAnsi="宋体" w:hint="eastAsia"/>
                <w:szCs w:val="21"/>
              </w:rPr>
              <w:t>上升空间</w:t>
            </w:r>
          </w:p>
          <w:p w:rsidR="00FA628E" w:rsidRPr="00FA628E" w:rsidRDefault="00FA628E" w:rsidP="00FA628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2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--公司地址及联系方式：</w:t>
            </w:r>
          </w:p>
          <w:tbl>
            <w:tblPr>
              <w:tblW w:w="16278" w:type="dxa"/>
              <w:tblInd w:w="93" w:type="dxa"/>
              <w:tblLook w:val="04A0" w:firstRow="1" w:lastRow="0" w:firstColumn="1" w:lastColumn="0" w:noHBand="0" w:noVBand="1"/>
            </w:tblPr>
            <w:tblGrid>
              <w:gridCol w:w="15638"/>
              <w:gridCol w:w="640"/>
            </w:tblGrid>
            <w:tr w:rsidR="00FA628E" w:rsidRPr="00FA628E" w:rsidTr="00C724A7">
              <w:trPr>
                <w:trHeight w:val="420"/>
              </w:trPr>
              <w:tc>
                <w:tcPr>
                  <w:tcW w:w="15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A628E" w:rsidRPr="00C724A7" w:rsidRDefault="00FA628E" w:rsidP="00C724A7">
                  <w:pPr>
                    <w:pStyle w:val="a8"/>
                    <w:numPr>
                      <w:ilvl w:val="0"/>
                      <w:numId w:val="1"/>
                    </w:numPr>
                    <w:ind w:firstLineChars="0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FA628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通富集团总部：江苏南通市崇川路288号</w:t>
                  </w:r>
                </w:p>
                <w:p w:rsidR="00FA628E" w:rsidRPr="00B052B4" w:rsidRDefault="00B052B4" w:rsidP="00F1751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 </w:t>
                  </w:r>
                  <w:r w:rsidR="00FA628E" w:rsidRPr="00FA628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联系电话：0513-8505887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5----</w:t>
                  </w:r>
                  <w:r w:rsidRPr="00FA628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简历投递邮箱： </w:t>
                  </w:r>
                  <w:r w:rsidR="00F1751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  </w:t>
                  </w:r>
                  <w:r w:rsidR="00C724A7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dan.wu</w:t>
                  </w:r>
                  <w:r w:rsidRPr="00FA628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@tfme.com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A628E" w:rsidRPr="00FA628E" w:rsidRDefault="00FA628E" w:rsidP="00631F10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FA628E" w:rsidRPr="00FA628E" w:rsidRDefault="00FA628E" w:rsidP="00335638">
            <w:pPr>
              <w:widowControl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638" w:rsidRPr="00FA628E" w:rsidRDefault="00335638" w:rsidP="003356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EA49AE" w:rsidRDefault="00EA49AE" w:rsidP="00EA49AE">
      <w:pPr>
        <w:rPr>
          <w:rFonts w:ascii="宋体" w:hAnsi="宋体" w:hint="eastAsia"/>
          <w:b/>
          <w:sz w:val="21"/>
          <w:szCs w:val="21"/>
        </w:rPr>
      </w:pPr>
    </w:p>
    <w:sectPr w:rsidR="00EA49AE" w:rsidSect="00EA49AE">
      <w:headerReference w:type="default" r:id="rId10"/>
      <w:pgSz w:w="11906" w:h="16838"/>
      <w:pgMar w:top="0" w:right="1797" w:bottom="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F1" w:rsidRDefault="00E658F1">
      <w:r>
        <w:separator/>
      </w:r>
    </w:p>
  </w:endnote>
  <w:endnote w:type="continuationSeparator" w:id="0">
    <w:p w:rsidR="00E658F1" w:rsidRDefault="00E6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F1" w:rsidRDefault="00E658F1">
      <w:r>
        <w:separator/>
      </w:r>
    </w:p>
  </w:footnote>
  <w:footnote w:type="continuationSeparator" w:id="0">
    <w:p w:rsidR="00E658F1" w:rsidRDefault="00E6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9" w:rsidRDefault="001A74E9" w:rsidP="00CC79A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7C9"/>
    <w:multiLevelType w:val="hybridMultilevel"/>
    <w:tmpl w:val="F55A16BE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6564070"/>
    <w:multiLevelType w:val="hybridMultilevel"/>
    <w:tmpl w:val="981004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A41C8A"/>
    <w:multiLevelType w:val="hybridMultilevel"/>
    <w:tmpl w:val="44780B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921A48"/>
    <w:multiLevelType w:val="hybridMultilevel"/>
    <w:tmpl w:val="E3B2A0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30C69"/>
    <w:multiLevelType w:val="hybridMultilevel"/>
    <w:tmpl w:val="B906C398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253"/>
    <w:rsid w:val="000015D1"/>
    <w:rsid w:val="000040AD"/>
    <w:rsid w:val="0000612E"/>
    <w:rsid w:val="0000661A"/>
    <w:rsid w:val="00016603"/>
    <w:rsid w:val="00016FC0"/>
    <w:rsid w:val="0002170A"/>
    <w:rsid w:val="000300AC"/>
    <w:rsid w:val="000465CC"/>
    <w:rsid w:val="00051B27"/>
    <w:rsid w:val="00053481"/>
    <w:rsid w:val="00072ED6"/>
    <w:rsid w:val="00077FAA"/>
    <w:rsid w:val="000820A1"/>
    <w:rsid w:val="00083A75"/>
    <w:rsid w:val="00085C5E"/>
    <w:rsid w:val="00090191"/>
    <w:rsid w:val="000B4CD4"/>
    <w:rsid w:val="000C0828"/>
    <w:rsid w:val="00120274"/>
    <w:rsid w:val="00124FE6"/>
    <w:rsid w:val="001261D5"/>
    <w:rsid w:val="00132503"/>
    <w:rsid w:val="001345A6"/>
    <w:rsid w:val="0014503C"/>
    <w:rsid w:val="00150F38"/>
    <w:rsid w:val="001552B6"/>
    <w:rsid w:val="0016426A"/>
    <w:rsid w:val="001664F8"/>
    <w:rsid w:val="00170BA1"/>
    <w:rsid w:val="001729F0"/>
    <w:rsid w:val="00177828"/>
    <w:rsid w:val="00180CC3"/>
    <w:rsid w:val="001836FB"/>
    <w:rsid w:val="001A3296"/>
    <w:rsid w:val="001A3F75"/>
    <w:rsid w:val="001A51F7"/>
    <w:rsid w:val="001A7224"/>
    <w:rsid w:val="001A74E9"/>
    <w:rsid w:val="001B69C8"/>
    <w:rsid w:val="001E3758"/>
    <w:rsid w:val="001E6CF5"/>
    <w:rsid w:val="001F0248"/>
    <w:rsid w:val="001F2803"/>
    <w:rsid w:val="001F778B"/>
    <w:rsid w:val="00216D33"/>
    <w:rsid w:val="0024164F"/>
    <w:rsid w:val="0024350D"/>
    <w:rsid w:val="00277727"/>
    <w:rsid w:val="002A40C7"/>
    <w:rsid w:val="002B6F7B"/>
    <w:rsid w:val="002D3C51"/>
    <w:rsid w:val="002D5D73"/>
    <w:rsid w:val="002E02BF"/>
    <w:rsid w:val="002E31D0"/>
    <w:rsid w:val="002F3906"/>
    <w:rsid w:val="0031691A"/>
    <w:rsid w:val="00335638"/>
    <w:rsid w:val="003532A3"/>
    <w:rsid w:val="00364CE3"/>
    <w:rsid w:val="00372755"/>
    <w:rsid w:val="00376830"/>
    <w:rsid w:val="00391724"/>
    <w:rsid w:val="003A7F2E"/>
    <w:rsid w:val="003B5F7E"/>
    <w:rsid w:val="003C200A"/>
    <w:rsid w:val="003D27B7"/>
    <w:rsid w:val="003E107E"/>
    <w:rsid w:val="003E64D4"/>
    <w:rsid w:val="003F23E9"/>
    <w:rsid w:val="003F69DC"/>
    <w:rsid w:val="00403971"/>
    <w:rsid w:val="00420A55"/>
    <w:rsid w:val="00440762"/>
    <w:rsid w:val="00441CDC"/>
    <w:rsid w:val="00464E4C"/>
    <w:rsid w:val="00466677"/>
    <w:rsid w:val="0047132F"/>
    <w:rsid w:val="00471E19"/>
    <w:rsid w:val="00476353"/>
    <w:rsid w:val="00484DAC"/>
    <w:rsid w:val="004A40EF"/>
    <w:rsid w:val="004E0661"/>
    <w:rsid w:val="004E4306"/>
    <w:rsid w:val="004F44B9"/>
    <w:rsid w:val="004F4E0B"/>
    <w:rsid w:val="00507B7E"/>
    <w:rsid w:val="0052054F"/>
    <w:rsid w:val="005444C4"/>
    <w:rsid w:val="00553724"/>
    <w:rsid w:val="00561993"/>
    <w:rsid w:val="0057324B"/>
    <w:rsid w:val="00581598"/>
    <w:rsid w:val="005B7815"/>
    <w:rsid w:val="005D1042"/>
    <w:rsid w:val="005D4720"/>
    <w:rsid w:val="005D4929"/>
    <w:rsid w:val="005E5A0E"/>
    <w:rsid w:val="005E7261"/>
    <w:rsid w:val="006103B3"/>
    <w:rsid w:val="00612687"/>
    <w:rsid w:val="00626419"/>
    <w:rsid w:val="0063369C"/>
    <w:rsid w:val="00635BDD"/>
    <w:rsid w:val="00636F55"/>
    <w:rsid w:val="006373A5"/>
    <w:rsid w:val="006432B8"/>
    <w:rsid w:val="00643562"/>
    <w:rsid w:val="00645D2F"/>
    <w:rsid w:val="00664187"/>
    <w:rsid w:val="00680DF4"/>
    <w:rsid w:val="00682DCD"/>
    <w:rsid w:val="00685E67"/>
    <w:rsid w:val="006944E2"/>
    <w:rsid w:val="00696498"/>
    <w:rsid w:val="006A2444"/>
    <w:rsid w:val="006A6253"/>
    <w:rsid w:val="006B061C"/>
    <w:rsid w:val="006C0FAE"/>
    <w:rsid w:val="006C3B26"/>
    <w:rsid w:val="006D76E3"/>
    <w:rsid w:val="006D794E"/>
    <w:rsid w:val="006E1D84"/>
    <w:rsid w:val="006E5EEC"/>
    <w:rsid w:val="006F0AC5"/>
    <w:rsid w:val="00701E2D"/>
    <w:rsid w:val="00715141"/>
    <w:rsid w:val="00723114"/>
    <w:rsid w:val="00734098"/>
    <w:rsid w:val="00737990"/>
    <w:rsid w:val="00745FA2"/>
    <w:rsid w:val="007524F8"/>
    <w:rsid w:val="0075516B"/>
    <w:rsid w:val="007608E2"/>
    <w:rsid w:val="00763A83"/>
    <w:rsid w:val="0078108F"/>
    <w:rsid w:val="00787BFA"/>
    <w:rsid w:val="00797073"/>
    <w:rsid w:val="007A5C73"/>
    <w:rsid w:val="007B4671"/>
    <w:rsid w:val="007B7528"/>
    <w:rsid w:val="007E17AE"/>
    <w:rsid w:val="007E6567"/>
    <w:rsid w:val="007F017D"/>
    <w:rsid w:val="007F743E"/>
    <w:rsid w:val="00814539"/>
    <w:rsid w:val="00823907"/>
    <w:rsid w:val="00826A9B"/>
    <w:rsid w:val="00830E2D"/>
    <w:rsid w:val="00834D8D"/>
    <w:rsid w:val="00837DFE"/>
    <w:rsid w:val="00844A05"/>
    <w:rsid w:val="008511CF"/>
    <w:rsid w:val="00854D55"/>
    <w:rsid w:val="00874CA9"/>
    <w:rsid w:val="00897807"/>
    <w:rsid w:val="008B1513"/>
    <w:rsid w:val="008B49EF"/>
    <w:rsid w:val="008C2F86"/>
    <w:rsid w:val="008D13E6"/>
    <w:rsid w:val="008E3A87"/>
    <w:rsid w:val="009152CB"/>
    <w:rsid w:val="00920CF0"/>
    <w:rsid w:val="009363E4"/>
    <w:rsid w:val="009375DD"/>
    <w:rsid w:val="00945F53"/>
    <w:rsid w:val="009516DF"/>
    <w:rsid w:val="009642D9"/>
    <w:rsid w:val="00970D57"/>
    <w:rsid w:val="00972A61"/>
    <w:rsid w:val="009751DE"/>
    <w:rsid w:val="009A492A"/>
    <w:rsid w:val="009B3E26"/>
    <w:rsid w:val="009D462F"/>
    <w:rsid w:val="009D6033"/>
    <w:rsid w:val="009D6F20"/>
    <w:rsid w:val="009E23AE"/>
    <w:rsid w:val="00A005C6"/>
    <w:rsid w:val="00A027C4"/>
    <w:rsid w:val="00A030CB"/>
    <w:rsid w:val="00A2206B"/>
    <w:rsid w:val="00A318FB"/>
    <w:rsid w:val="00A50E84"/>
    <w:rsid w:val="00A545EB"/>
    <w:rsid w:val="00A5507A"/>
    <w:rsid w:val="00A579F2"/>
    <w:rsid w:val="00A73179"/>
    <w:rsid w:val="00A73A0A"/>
    <w:rsid w:val="00A966AA"/>
    <w:rsid w:val="00A9674B"/>
    <w:rsid w:val="00AA2DCE"/>
    <w:rsid w:val="00AA7F42"/>
    <w:rsid w:val="00AB182B"/>
    <w:rsid w:val="00AC3144"/>
    <w:rsid w:val="00AE3E75"/>
    <w:rsid w:val="00AE6AA9"/>
    <w:rsid w:val="00B052B4"/>
    <w:rsid w:val="00B15986"/>
    <w:rsid w:val="00B26E0A"/>
    <w:rsid w:val="00B27E12"/>
    <w:rsid w:val="00B304E9"/>
    <w:rsid w:val="00B3117A"/>
    <w:rsid w:val="00B354AC"/>
    <w:rsid w:val="00B37954"/>
    <w:rsid w:val="00B37A88"/>
    <w:rsid w:val="00B42C48"/>
    <w:rsid w:val="00B46CC1"/>
    <w:rsid w:val="00B55D1C"/>
    <w:rsid w:val="00B6079A"/>
    <w:rsid w:val="00B61138"/>
    <w:rsid w:val="00B84894"/>
    <w:rsid w:val="00BA2DAD"/>
    <w:rsid w:val="00BC01F4"/>
    <w:rsid w:val="00BC7A91"/>
    <w:rsid w:val="00BD20E0"/>
    <w:rsid w:val="00BD5A89"/>
    <w:rsid w:val="00BD5F3D"/>
    <w:rsid w:val="00BE30E4"/>
    <w:rsid w:val="00BE4A47"/>
    <w:rsid w:val="00BE5607"/>
    <w:rsid w:val="00BE7551"/>
    <w:rsid w:val="00BE75A5"/>
    <w:rsid w:val="00BF7B3A"/>
    <w:rsid w:val="00C04EF7"/>
    <w:rsid w:val="00C13FD4"/>
    <w:rsid w:val="00C14B6B"/>
    <w:rsid w:val="00C162A3"/>
    <w:rsid w:val="00C31653"/>
    <w:rsid w:val="00C44DAF"/>
    <w:rsid w:val="00C55EDF"/>
    <w:rsid w:val="00C62E44"/>
    <w:rsid w:val="00C63BCD"/>
    <w:rsid w:val="00C724A7"/>
    <w:rsid w:val="00C73BF1"/>
    <w:rsid w:val="00C85C50"/>
    <w:rsid w:val="00C91354"/>
    <w:rsid w:val="00CA7EF5"/>
    <w:rsid w:val="00CB505A"/>
    <w:rsid w:val="00CB5ECB"/>
    <w:rsid w:val="00CC28BE"/>
    <w:rsid w:val="00CC79AD"/>
    <w:rsid w:val="00CE113D"/>
    <w:rsid w:val="00CE32D5"/>
    <w:rsid w:val="00D020A2"/>
    <w:rsid w:val="00D02675"/>
    <w:rsid w:val="00D1021C"/>
    <w:rsid w:val="00D16760"/>
    <w:rsid w:val="00D17172"/>
    <w:rsid w:val="00D31AED"/>
    <w:rsid w:val="00D44B0B"/>
    <w:rsid w:val="00D51C1D"/>
    <w:rsid w:val="00D5254A"/>
    <w:rsid w:val="00D56255"/>
    <w:rsid w:val="00D565C6"/>
    <w:rsid w:val="00D616BE"/>
    <w:rsid w:val="00D67F8D"/>
    <w:rsid w:val="00D901B0"/>
    <w:rsid w:val="00D90B35"/>
    <w:rsid w:val="00D91869"/>
    <w:rsid w:val="00DA5E5A"/>
    <w:rsid w:val="00DC0BB0"/>
    <w:rsid w:val="00DE2313"/>
    <w:rsid w:val="00DF13FC"/>
    <w:rsid w:val="00DF37B0"/>
    <w:rsid w:val="00DF42DA"/>
    <w:rsid w:val="00E20878"/>
    <w:rsid w:val="00E33723"/>
    <w:rsid w:val="00E35D8C"/>
    <w:rsid w:val="00E4468B"/>
    <w:rsid w:val="00E52ADE"/>
    <w:rsid w:val="00E57568"/>
    <w:rsid w:val="00E64E9D"/>
    <w:rsid w:val="00E658F1"/>
    <w:rsid w:val="00E915F5"/>
    <w:rsid w:val="00E94E0F"/>
    <w:rsid w:val="00EA123C"/>
    <w:rsid w:val="00EA3E1C"/>
    <w:rsid w:val="00EA49AE"/>
    <w:rsid w:val="00EC43BF"/>
    <w:rsid w:val="00ED415C"/>
    <w:rsid w:val="00EE481D"/>
    <w:rsid w:val="00EE6F33"/>
    <w:rsid w:val="00EF361A"/>
    <w:rsid w:val="00EF3904"/>
    <w:rsid w:val="00EF7628"/>
    <w:rsid w:val="00F00004"/>
    <w:rsid w:val="00F015FB"/>
    <w:rsid w:val="00F14221"/>
    <w:rsid w:val="00F17519"/>
    <w:rsid w:val="00F201DB"/>
    <w:rsid w:val="00F229A2"/>
    <w:rsid w:val="00F31B52"/>
    <w:rsid w:val="00F37BF3"/>
    <w:rsid w:val="00F427F2"/>
    <w:rsid w:val="00F43095"/>
    <w:rsid w:val="00F53825"/>
    <w:rsid w:val="00F57DBA"/>
    <w:rsid w:val="00F60A45"/>
    <w:rsid w:val="00F71534"/>
    <w:rsid w:val="00F73DFC"/>
    <w:rsid w:val="00F81B36"/>
    <w:rsid w:val="00F81B58"/>
    <w:rsid w:val="00F82C45"/>
    <w:rsid w:val="00F93EC8"/>
    <w:rsid w:val="00FA2784"/>
    <w:rsid w:val="00FA34E1"/>
    <w:rsid w:val="00FA628E"/>
    <w:rsid w:val="00FB02E7"/>
    <w:rsid w:val="00FB45B1"/>
    <w:rsid w:val="00FB53B5"/>
    <w:rsid w:val="00FC22C8"/>
    <w:rsid w:val="00FC2552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BB0CA"/>
  <w15:docId w15:val="{0AA57BDD-1845-412C-B9C9-FF9D213A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3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正文"/>
    <w:basedOn w:val="a"/>
    <w:link w:val="CharChar"/>
    <w:autoRedefine/>
    <w:rsid w:val="006A6253"/>
    <w:pPr>
      <w:adjustRightInd w:val="0"/>
      <w:snapToGrid w:val="0"/>
      <w:spacing w:line="360" w:lineRule="auto"/>
      <w:ind w:leftChars="-20" w:left="-56" w:firstLineChars="250" w:firstLine="525"/>
    </w:pPr>
    <w:rPr>
      <w:rFonts w:ascii="宋体" w:hAnsi="宋体" w:cs="宋体"/>
      <w:bCs/>
      <w:sz w:val="21"/>
      <w:szCs w:val="21"/>
    </w:rPr>
  </w:style>
  <w:style w:type="character" w:customStyle="1" w:styleId="CharChar">
    <w:name w:val="自设正文 Char Char"/>
    <w:basedOn w:val="a0"/>
    <w:link w:val="a3"/>
    <w:rsid w:val="006A6253"/>
    <w:rPr>
      <w:rFonts w:ascii="宋体" w:eastAsia="宋体" w:hAnsi="宋体" w:cs="宋体"/>
      <w:bCs/>
      <w:kern w:val="2"/>
      <w:sz w:val="21"/>
      <w:szCs w:val="21"/>
      <w:lang w:val="en-US" w:eastAsia="zh-CN" w:bidi="ar-SA"/>
    </w:rPr>
  </w:style>
  <w:style w:type="paragraph" w:styleId="a4">
    <w:name w:val="header"/>
    <w:basedOn w:val="a"/>
    <w:rsid w:val="0046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6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3E107E"/>
    <w:rPr>
      <w:sz w:val="18"/>
      <w:szCs w:val="18"/>
    </w:rPr>
  </w:style>
  <w:style w:type="character" w:customStyle="1" w:styleId="a7">
    <w:name w:val="批注框文本 字符"/>
    <w:basedOn w:val="a0"/>
    <w:link w:val="a6"/>
    <w:rsid w:val="003E107E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A628E"/>
    <w:pPr>
      <w:ind w:firstLineChars="200" w:firstLine="420"/>
    </w:pPr>
    <w:rPr>
      <w:sz w:val="21"/>
      <w:szCs w:val="24"/>
    </w:rPr>
  </w:style>
  <w:style w:type="character" w:styleId="a9">
    <w:name w:val="Hyperlink"/>
    <w:basedOn w:val="a0"/>
    <w:rsid w:val="00920CF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552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671</Characters>
  <Application>Microsoft Office Word</Application>
  <DocSecurity>0</DocSecurity>
  <Lines>5</Lines>
  <Paragraphs>1</Paragraphs>
  <ScaleCrop>false</ScaleCrop>
  <Company>WwW.YlmF.CoM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南通富士通企业简介</dc:title>
  <dc:creator>user</dc:creator>
  <cp:lastModifiedBy>wu.fang(吴芳)</cp:lastModifiedBy>
  <cp:revision>21</cp:revision>
  <cp:lastPrinted>2018-04-08T01:08:00Z</cp:lastPrinted>
  <dcterms:created xsi:type="dcterms:W3CDTF">2018-03-14T02:57:00Z</dcterms:created>
  <dcterms:modified xsi:type="dcterms:W3CDTF">2021-04-06T07:30:00Z</dcterms:modified>
</cp:coreProperties>
</file>