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9DE" w:rsidRPr="001A0FFA" w:rsidRDefault="00FE4DE3" w:rsidP="00001624">
      <w:pPr>
        <w:widowControl/>
        <w:spacing w:before="75" w:after="75"/>
        <w:jc w:val="center"/>
        <w:rPr>
          <w:rFonts w:ascii="宋体" w:eastAsia="宋体" w:hAnsi="宋体" w:cs="Arial"/>
          <w:b/>
          <w:bCs/>
          <w:kern w:val="0"/>
          <w:sz w:val="28"/>
          <w:szCs w:val="18"/>
        </w:rPr>
      </w:pPr>
      <w:r w:rsidRPr="001A0FFA">
        <w:rPr>
          <w:rFonts w:ascii="宋体" w:eastAsia="宋体" w:hAnsi="宋体" w:cs="Arial"/>
          <w:b/>
          <w:bCs/>
          <w:kern w:val="0"/>
          <w:sz w:val="28"/>
          <w:szCs w:val="18"/>
        </w:rPr>
        <w:t>杭州</w:t>
      </w:r>
      <w:r w:rsidR="00001624" w:rsidRPr="001A0FFA">
        <w:rPr>
          <w:rFonts w:ascii="宋体" w:eastAsia="宋体" w:hAnsi="宋体" w:cs="Arial" w:hint="eastAsia"/>
          <w:b/>
          <w:bCs/>
          <w:kern w:val="0"/>
          <w:sz w:val="28"/>
          <w:szCs w:val="18"/>
        </w:rPr>
        <w:t>海兴电力科技股份有限公司简介</w:t>
      </w:r>
    </w:p>
    <w:p w:rsidR="00001624" w:rsidRPr="00001624" w:rsidRDefault="00001624" w:rsidP="00C329DE">
      <w:pPr>
        <w:widowControl/>
        <w:spacing w:before="75" w:after="75"/>
        <w:jc w:val="center"/>
        <w:rPr>
          <w:rFonts w:ascii="Arial" w:eastAsia="宋体" w:hAnsi="Arial" w:cs="Arial"/>
          <w:kern w:val="0"/>
          <w:sz w:val="18"/>
          <w:szCs w:val="18"/>
        </w:rPr>
      </w:pPr>
      <w:r w:rsidRPr="00001624">
        <w:rPr>
          <w:rFonts w:ascii="Arial" w:eastAsia="宋体" w:hAnsi="Arial" w:cs="Arial"/>
          <w:b/>
          <w:bCs/>
          <w:kern w:val="0"/>
          <w:sz w:val="18"/>
          <w:szCs w:val="18"/>
        </w:rPr>
        <w:t>股票代码：</w:t>
      </w:r>
      <w:r w:rsidRPr="00001624">
        <w:rPr>
          <w:rFonts w:ascii="Arial" w:eastAsia="宋体" w:hAnsi="Arial" w:cs="Arial"/>
          <w:b/>
          <w:bCs/>
          <w:kern w:val="0"/>
          <w:sz w:val="18"/>
          <w:szCs w:val="18"/>
        </w:rPr>
        <w:t>603556</w:t>
      </w:r>
    </w:p>
    <w:p w:rsidR="001A0FFA" w:rsidRPr="00F330B3" w:rsidRDefault="006E5958" w:rsidP="001A0FFA">
      <w:pPr>
        <w:widowControl/>
        <w:spacing w:before="75" w:after="75" w:line="360" w:lineRule="auto"/>
        <w:ind w:firstLine="420"/>
        <w:jc w:val="left"/>
      </w:pPr>
      <w:r w:rsidRPr="00F330B3">
        <w:rPr>
          <w:rFonts w:hint="eastAsia"/>
        </w:rPr>
        <w:t>海兴电力科技是全球领先的智能电网解决方案提供商，端到端的解决方案涵盖微电网、配网自动化、智能计量及收费</w:t>
      </w:r>
      <w:r w:rsidR="001564CF" w:rsidRPr="00F330B3">
        <w:rPr>
          <w:rFonts w:hint="eastAsia"/>
        </w:rPr>
        <w:t>管理</w:t>
      </w:r>
      <w:r w:rsidR="00001624" w:rsidRPr="00F330B3">
        <w:rPr>
          <w:rFonts w:hint="eastAsia"/>
        </w:rPr>
        <w:t>。我们始终围绕客户需求持续创新，致力在配用电领域提供具有竞争力的解决方案和服务，</w:t>
      </w:r>
      <w:r w:rsidRPr="00F330B3">
        <w:rPr>
          <w:rFonts w:hint="eastAsia"/>
        </w:rPr>
        <w:t>帮助电力客户持续增收，提升管理效率，降低运营成本，</w:t>
      </w:r>
      <w:r w:rsidR="00001624" w:rsidRPr="00F330B3">
        <w:rPr>
          <w:rFonts w:hint="eastAsia"/>
        </w:rPr>
        <w:t>为客户创造最大价值，并促进社会经济与环境的可持续发展。</w:t>
      </w:r>
    </w:p>
    <w:p w:rsidR="001564CF" w:rsidRPr="00F330B3" w:rsidRDefault="00001624" w:rsidP="001A0FFA">
      <w:pPr>
        <w:widowControl/>
        <w:spacing w:before="75" w:after="75" w:line="360" w:lineRule="auto"/>
        <w:ind w:firstLine="420"/>
        <w:jc w:val="left"/>
      </w:pPr>
      <w:r w:rsidRPr="00F330B3">
        <w:rPr>
          <w:rFonts w:hint="eastAsia"/>
        </w:rPr>
        <w:t>经过多年的努力，公司产品销往全球</w:t>
      </w:r>
      <w:r w:rsidR="009747D5" w:rsidRPr="00F330B3">
        <w:rPr>
          <w:rFonts w:hint="eastAsia"/>
        </w:rPr>
        <w:t>9</w:t>
      </w:r>
      <w:r w:rsidR="001577B5">
        <w:rPr>
          <w:rFonts w:hint="eastAsia"/>
        </w:rPr>
        <w:t>8</w:t>
      </w:r>
      <w:r w:rsidR="009747D5" w:rsidRPr="00F330B3">
        <w:rPr>
          <w:rFonts w:hint="eastAsia"/>
        </w:rPr>
        <w:t>个</w:t>
      </w:r>
      <w:bookmarkStart w:id="0" w:name="_GoBack"/>
      <w:bookmarkEnd w:id="0"/>
      <w:r w:rsidRPr="00F330B3">
        <w:rPr>
          <w:rFonts w:hint="eastAsia"/>
        </w:rPr>
        <w:t>国家和地区，并覆盖国内除西藏外的所有省市；公司拥有完善的全球营销网络，并设立了多个海外研发、生产和营销中心。</w:t>
      </w:r>
    </w:p>
    <w:p w:rsidR="006A7C6D" w:rsidRPr="00F330B3" w:rsidRDefault="00001624" w:rsidP="006A7C6D">
      <w:pPr>
        <w:pStyle w:val="a9"/>
        <w:ind w:left="420" w:firstLineChars="0" w:firstLine="0"/>
      </w:pPr>
      <w:r w:rsidRPr="00F330B3">
        <w:rPr>
          <w:rFonts w:hint="eastAsia"/>
        </w:rPr>
        <w:t>今天，海兴已经成为全球电网建设的坚强力量，获得全球客户与合作伙伴的信赖与尊敬。</w:t>
      </w:r>
    </w:p>
    <w:p w:rsidR="006A7C6D" w:rsidRPr="00F330B3" w:rsidRDefault="006A7C6D" w:rsidP="006A7C6D">
      <w:pPr>
        <w:pStyle w:val="a9"/>
        <w:ind w:left="840" w:firstLineChars="0" w:firstLine="0"/>
      </w:pPr>
    </w:p>
    <w:p w:rsidR="006A7C6D" w:rsidRDefault="006A7C6D" w:rsidP="000B2B22">
      <w:pPr>
        <w:pStyle w:val="a9"/>
        <w:numPr>
          <w:ilvl w:val="2"/>
          <w:numId w:val="3"/>
        </w:numPr>
        <w:spacing w:line="360" w:lineRule="auto"/>
        <w:ind w:left="1259" w:firstLineChars="0"/>
      </w:pPr>
      <w:r>
        <w:rPr>
          <w:rFonts w:hint="eastAsia"/>
        </w:rPr>
        <w:t>全球海兴，总部坐落于风景秀丽的杭州</w:t>
      </w:r>
    </w:p>
    <w:p w:rsidR="006A7C6D" w:rsidRDefault="006A7C6D" w:rsidP="000B2B22">
      <w:pPr>
        <w:pStyle w:val="a9"/>
        <w:numPr>
          <w:ilvl w:val="2"/>
          <w:numId w:val="3"/>
        </w:numPr>
        <w:spacing w:line="360" w:lineRule="auto"/>
        <w:ind w:left="1259" w:firstLineChars="0"/>
      </w:pPr>
      <w:r>
        <w:rPr>
          <w:rFonts w:hint="eastAsia"/>
        </w:rPr>
        <w:t>1992</w:t>
      </w:r>
      <w:r>
        <w:rPr>
          <w:rFonts w:hint="eastAsia"/>
        </w:rPr>
        <w:t>年成立，</w:t>
      </w:r>
      <w:r>
        <w:rPr>
          <w:rFonts w:hint="eastAsia"/>
        </w:rPr>
        <w:t>A</w:t>
      </w:r>
      <w:r>
        <w:rPr>
          <w:rFonts w:hint="eastAsia"/>
        </w:rPr>
        <w:t>股上市</w:t>
      </w:r>
    </w:p>
    <w:p w:rsidR="006A7C6D" w:rsidRDefault="006A7C6D" w:rsidP="000B2B22">
      <w:pPr>
        <w:pStyle w:val="a9"/>
        <w:numPr>
          <w:ilvl w:val="2"/>
          <w:numId w:val="3"/>
        </w:numPr>
        <w:spacing w:line="360" w:lineRule="auto"/>
        <w:ind w:left="1259" w:firstLineChars="0"/>
      </w:pPr>
      <w:r>
        <w:rPr>
          <w:rFonts w:hint="eastAsia"/>
        </w:rPr>
        <w:t>业务覆盖全球</w:t>
      </w:r>
      <w:r>
        <w:rPr>
          <w:rFonts w:hint="eastAsia"/>
        </w:rPr>
        <w:t>98</w:t>
      </w:r>
      <w:r>
        <w:rPr>
          <w:rFonts w:hint="eastAsia"/>
        </w:rPr>
        <w:t>个国家</w:t>
      </w:r>
    </w:p>
    <w:p w:rsidR="006A7C6D" w:rsidRDefault="006A7C6D" w:rsidP="000B2B22">
      <w:pPr>
        <w:pStyle w:val="a9"/>
        <w:numPr>
          <w:ilvl w:val="2"/>
          <w:numId w:val="3"/>
        </w:numPr>
        <w:spacing w:line="360" w:lineRule="auto"/>
        <w:ind w:left="1259" w:firstLineChars="0"/>
      </w:pPr>
      <w:r>
        <w:rPr>
          <w:rFonts w:hint="eastAsia"/>
        </w:rPr>
        <w:t>5</w:t>
      </w:r>
      <w:r>
        <w:rPr>
          <w:rFonts w:hint="eastAsia"/>
        </w:rPr>
        <w:t>个海外制造基地</w:t>
      </w:r>
      <w:r w:rsidR="001577B5">
        <w:rPr>
          <w:rFonts w:hint="eastAsia"/>
        </w:rPr>
        <w:t>（巴西，南非，印尼，孟加拉，肯尼亚）</w:t>
      </w:r>
    </w:p>
    <w:p w:rsidR="006A7C6D" w:rsidRDefault="006A7C6D" w:rsidP="000B2B22">
      <w:pPr>
        <w:pStyle w:val="a9"/>
        <w:numPr>
          <w:ilvl w:val="2"/>
          <w:numId w:val="3"/>
        </w:numPr>
        <w:spacing w:line="360" w:lineRule="auto"/>
        <w:ind w:left="1259" w:firstLineChars="0"/>
      </w:pPr>
      <w:r>
        <w:rPr>
          <w:rFonts w:hint="eastAsia"/>
        </w:rPr>
        <w:t>10</w:t>
      </w:r>
      <w:r>
        <w:rPr>
          <w:rFonts w:hint="eastAsia"/>
        </w:rPr>
        <w:t>个海外子公司</w:t>
      </w:r>
    </w:p>
    <w:p w:rsidR="006A7C6D" w:rsidRDefault="006A7C6D" w:rsidP="000B2B22">
      <w:pPr>
        <w:pStyle w:val="a9"/>
        <w:numPr>
          <w:ilvl w:val="2"/>
          <w:numId w:val="3"/>
        </w:numPr>
        <w:spacing w:line="360" w:lineRule="auto"/>
        <w:ind w:left="1259" w:firstLineChars="0"/>
      </w:pPr>
      <w:r>
        <w:rPr>
          <w:rFonts w:hint="eastAsia"/>
        </w:rPr>
        <w:t>3</w:t>
      </w:r>
      <w:r>
        <w:rPr>
          <w:rFonts w:hint="eastAsia"/>
        </w:rPr>
        <w:t>个中国工厂</w:t>
      </w:r>
      <w:r w:rsidR="001577B5">
        <w:rPr>
          <w:rFonts w:hint="eastAsia"/>
        </w:rPr>
        <w:t>（杭州，南京，宁波）</w:t>
      </w:r>
    </w:p>
    <w:p w:rsidR="006A7C6D" w:rsidRDefault="006A7C6D" w:rsidP="000B2B22">
      <w:pPr>
        <w:pStyle w:val="a9"/>
        <w:numPr>
          <w:ilvl w:val="2"/>
          <w:numId w:val="3"/>
        </w:numPr>
        <w:spacing w:line="360" w:lineRule="auto"/>
        <w:ind w:left="1259" w:firstLineChars="0"/>
      </w:pPr>
      <w:r>
        <w:rPr>
          <w:rFonts w:hint="eastAsia"/>
        </w:rPr>
        <w:t>4</w:t>
      </w:r>
      <w:r>
        <w:rPr>
          <w:rFonts w:hint="eastAsia"/>
        </w:rPr>
        <w:t>大事业部；</w:t>
      </w:r>
      <w:r w:rsidR="001577B5">
        <w:rPr>
          <w:rFonts w:hint="eastAsia"/>
        </w:rPr>
        <w:t>4</w:t>
      </w:r>
      <w:r>
        <w:rPr>
          <w:rFonts w:hint="eastAsia"/>
        </w:rPr>
        <w:t>大业务板块</w:t>
      </w:r>
      <w:r w:rsidR="001577B5">
        <w:rPr>
          <w:rFonts w:hint="eastAsia"/>
        </w:rPr>
        <w:t>（智能计量，配网自动化，分布式能源，能源物联网）</w:t>
      </w:r>
    </w:p>
    <w:p w:rsidR="006A7C6D" w:rsidRDefault="006A7C6D" w:rsidP="000B2B22">
      <w:pPr>
        <w:pStyle w:val="a9"/>
        <w:numPr>
          <w:ilvl w:val="2"/>
          <w:numId w:val="3"/>
        </w:numPr>
        <w:spacing w:line="360" w:lineRule="auto"/>
        <w:ind w:left="1259" w:firstLineChars="0"/>
      </w:pPr>
      <w:r>
        <w:rPr>
          <w:rFonts w:hint="eastAsia"/>
        </w:rPr>
        <w:t>连续</w:t>
      </w:r>
      <w:r>
        <w:rPr>
          <w:rFonts w:hint="eastAsia"/>
        </w:rPr>
        <w:t>16</w:t>
      </w:r>
      <w:r>
        <w:rPr>
          <w:rFonts w:hint="eastAsia"/>
        </w:rPr>
        <w:t>年电力行业出口销量领先</w:t>
      </w:r>
    </w:p>
    <w:p w:rsidR="006A7C6D" w:rsidRDefault="006A7C6D" w:rsidP="006A7C6D">
      <w:pPr>
        <w:widowControl/>
        <w:spacing w:before="75" w:after="75" w:line="360" w:lineRule="auto"/>
        <w:ind w:firstLine="420"/>
        <w:jc w:val="left"/>
      </w:pPr>
    </w:p>
    <w:p w:rsidR="00E30E4E" w:rsidRPr="00D0082C" w:rsidRDefault="001A0FFA" w:rsidP="00D0082C">
      <w:pPr>
        <w:widowControl/>
        <w:spacing w:before="75" w:after="75" w:line="360" w:lineRule="auto"/>
        <w:ind w:firstLineChars="1750" w:firstLine="3689"/>
        <w:jc w:val="left"/>
        <w:rPr>
          <w:b/>
        </w:rPr>
      </w:pPr>
      <w:r w:rsidRPr="00D0082C">
        <w:rPr>
          <w:rFonts w:hint="eastAsia"/>
          <w:b/>
        </w:rPr>
        <w:t>海兴电力</w:t>
      </w:r>
      <w:r w:rsidR="006A7C6D" w:rsidRPr="00D0082C">
        <w:rPr>
          <w:rFonts w:hint="eastAsia"/>
          <w:b/>
        </w:rPr>
        <w:t>2020</w:t>
      </w:r>
      <w:r w:rsidR="00E30E4E" w:rsidRPr="00D0082C">
        <w:rPr>
          <w:rFonts w:hint="eastAsia"/>
          <w:b/>
        </w:rPr>
        <w:t>届校园招聘需求</w:t>
      </w:r>
    </w:p>
    <w:tbl>
      <w:tblPr>
        <w:tblStyle w:val="aa"/>
        <w:tblW w:w="0" w:type="auto"/>
        <w:jc w:val="center"/>
        <w:tblInd w:w="-872" w:type="dxa"/>
        <w:tblLayout w:type="fixed"/>
        <w:tblLook w:val="04A0"/>
      </w:tblPr>
      <w:tblGrid>
        <w:gridCol w:w="1409"/>
        <w:gridCol w:w="3305"/>
        <w:gridCol w:w="2900"/>
      </w:tblGrid>
      <w:tr w:rsidR="001577B5" w:rsidRPr="00B23F51" w:rsidTr="001577B5">
        <w:trPr>
          <w:jc w:val="center"/>
        </w:trPr>
        <w:tc>
          <w:tcPr>
            <w:tcW w:w="1409" w:type="dxa"/>
            <w:shd w:val="clear" w:color="auto" w:fill="D9D9D9" w:themeFill="background1" w:themeFillShade="D9"/>
          </w:tcPr>
          <w:p w:rsidR="001577B5" w:rsidRPr="00B23F51" w:rsidRDefault="001577B5" w:rsidP="009D70C7">
            <w:pPr>
              <w:widowControl/>
              <w:spacing w:line="285" w:lineRule="atLeast"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19"/>
                <w:szCs w:val="19"/>
              </w:rPr>
            </w:pPr>
            <w:r w:rsidRPr="00B23F51">
              <w:rPr>
                <w:rFonts w:ascii="Arial" w:eastAsia="宋体" w:hAnsi="Arial" w:cs="Arial"/>
                <w:b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3305" w:type="dxa"/>
            <w:shd w:val="clear" w:color="auto" w:fill="D9D9D9" w:themeFill="background1" w:themeFillShade="D9"/>
          </w:tcPr>
          <w:p w:rsidR="001577B5" w:rsidRPr="00B23F51" w:rsidRDefault="001577B5" w:rsidP="009D70C7">
            <w:pPr>
              <w:widowControl/>
              <w:spacing w:line="285" w:lineRule="atLeast"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19"/>
                <w:szCs w:val="19"/>
              </w:rPr>
            </w:pPr>
            <w:r w:rsidRPr="00B23F51">
              <w:rPr>
                <w:rFonts w:ascii="Arial" w:eastAsia="宋体" w:hAnsi="Arial" w:cs="Arial" w:hint="eastAsia"/>
                <w:b/>
                <w:color w:val="000000"/>
                <w:kern w:val="0"/>
                <w:sz w:val="19"/>
                <w:szCs w:val="19"/>
              </w:rPr>
              <w:t>专业</w:t>
            </w:r>
          </w:p>
        </w:tc>
        <w:tc>
          <w:tcPr>
            <w:tcW w:w="2900" w:type="dxa"/>
            <w:shd w:val="clear" w:color="auto" w:fill="D9D9D9" w:themeFill="background1" w:themeFillShade="D9"/>
          </w:tcPr>
          <w:p w:rsidR="001577B5" w:rsidRPr="00B23F51" w:rsidRDefault="001577B5" w:rsidP="009D70C7">
            <w:pPr>
              <w:widowControl/>
              <w:spacing w:line="285" w:lineRule="atLeast"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19"/>
                <w:szCs w:val="19"/>
              </w:rPr>
            </w:pPr>
            <w:r w:rsidRPr="00B23F51">
              <w:rPr>
                <w:rFonts w:ascii="Arial" w:eastAsia="宋体" w:hAnsi="Arial" w:cs="Arial" w:hint="eastAsia"/>
                <w:b/>
                <w:color w:val="000000"/>
                <w:kern w:val="0"/>
                <w:sz w:val="19"/>
                <w:szCs w:val="19"/>
              </w:rPr>
              <w:t>工作地点</w:t>
            </w:r>
          </w:p>
        </w:tc>
      </w:tr>
      <w:tr w:rsidR="001577B5" w:rsidTr="001577B5">
        <w:trPr>
          <w:trHeight w:val="974"/>
          <w:jc w:val="center"/>
        </w:trPr>
        <w:tc>
          <w:tcPr>
            <w:tcW w:w="1409" w:type="dxa"/>
            <w:vAlign w:val="center"/>
          </w:tcPr>
          <w:p w:rsidR="001577B5" w:rsidRDefault="001577B5" w:rsidP="009D70C7">
            <w:pPr>
              <w:widowControl/>
              <w:spacing w:line="285" w:lineRule="atLeast"/>
              <w:jc w:val="center"/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19"/>
                <w:szCs w:val="19"/>
              </w:rPr>
              <w:t>技术研发类</w:t>
            </w:r>
          </w:p>
        </w:tc>
        <w:tc>
          <w:tcPr>
            <w:tcW w:w="3305" w:type="dxa"/>
            <w:vAlign w:val="center"/>
          </w:tcPr>
          <w:p w:rsidR="001577B5" w:rsidRDefault="001577B5" w:rsidP="009D70C7">
            <w:pPr>
              <w:widowControl/>
              <w:spacing w:line="285" w:lineRule="atLeast"/>
              <w:jc w:val="center"/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</w:pPr>
            <w:r w:rsidRPr="004E4292">
              <w:rPr>
                <w:rFonts w:hint="eastAsia"/>
              </w:rPr>
              <w:t>电子信息工程、自动化，物联网，通信、软件工程、计算机以及相关专业</w:t>
            </w:r>
          </w:p>
        </w:tc>
        <w:tc>
          <w:tcPr>
            <w:tcW w:w="2900" w:type="dxa"/>
            <w:vAlign w:val="center"/>
          </w:tcPr>
          <w:p w:rsidR="001577B5" w:rsidRDefault="001577B5" w:rsidP="009D70C7">
            <w:pPr>
              <w:spacing w:line="285" w:lineRule="atLeast"/>
              <w:jc w:val="center"/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19"/>
                <w:szCs w:val="19"/>
              </w:rPr>
              <w:t>杭州、南京、武汉、烟台、深圳、长沙</w:t>
            </w:r>
          </w:p>
        </w:tc>
      </w:tr>
      <w:tr w:rsidR="001577B5" w:rsidRPr="00971BCE" w:rsidTr="001577B5">
        <w:trPr>
          <w:trHeight w:val="340"/>
          <w:jc w:val="center"/>
        </w:trPr>
        <w:tc>
          <w:tcPr>
            <w:tcW w:w="1409" w:type="dxa"/>
            <w:vAlign w:val="center"/>
          </w:tcPr>
          <w:p w:rsidR="001577B5" w:rsidRDefault="001577B5" w:rsidP="009D70C7">
            <w:pPr>
              <w:widowControl/>
              <w:spacing w:line="285" w:lineRule="atLeast"/>
              <w:jc w:val="center"/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19"/>
                <w:szCs w:val="19"/>
              </w:rPr>
              <w:t>国际营销类</w:t>
            </w:r>
          </w:p>
        </w:tc>
        <w:tc>
          <w:tcPr>
            <w:tcW w:w="3305" w:type="dxa"/>
            <w:vAlign w:val="center"/>
          </w:tcPr>
          <w:p w:rsidR="001577B5" w:rsidRPr="00821331" w:rsidRDefault="001577B5" w:rsidP="009D70C7">
            <w:pPr>
              <w:widowControl/>
              <w:spacing w:line="285" w:lineRule="atLeast"/>
              <w:jc w:val="center"/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</w:pPr>
            <w:r w:rsidRPr="004E4292">
              <w:rPr>
                <w:rFonts w:hint="eastAsia"/>
              </w:rPr>
              <w:t>英语</w:t>
            </w:r>
            <w:r>
              <w:rPr>
                <w:rFonts w:hint="eastAsia"/>
              </w:rPr>
              <w:t>、俄语、法语、葡萄牙语、西班牙语、印尼语等语言类专业</w:t>
            </w:r>
            <w:r w:rsidR="00CC175A">
              <w:rPr>
                <w:rFonts w:hint="eastAsia"/>
              </w:rPr>
              <w:t>及理工科相关专业</w:t>
            </w:r>
          </w:p>
        </w:tc>
        <w:tc>
          <w:tcPr>
            <w:tcW w:w="2900" w:type="dxa"/>
            <w:vAlign w:val="center"/>
          </w:tcPr>
          <w:p w:rsidR="001577B5" w:rsidRPr="00971BCE" w:rsidRDefault="001577B5" w:rsidP="009D70C7">
            <w:pPr>
              <w:widowControl/>
              <w:spacing w:line="285" w:lineRule="atLeast"/>
              <w:jc w:val="center"/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  <w:t>杭州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19"/>
                <w:szCs w:val="19"/>
              </w:rPr>
              <w:t>、海外</w:t>
            </w:r>
          </w:p>
        </w:tc>
      </w:tr>
      <w:tr w:rsidR="001577B5" w:rsidTr="001577B5">
        <w:trPr>
          <w:trHeight w:val="936"/>
          <w:jc w:val="center"/>
        </w:trPr>
        <w:tc>
          <w:tcPr>
            <w:tcW w:w="1409" w:type="dxa"/>
            <w:vAlign w:val="center"/>
          </w:tcPr>
          <w:p w:rsidR="001577B5" w:rsidRDefault="001577B5" w:rsidP="009D70C7">
            <w:pPr>
              <w:widowControl/>
              <w:spacing w:line="285" w:lineRule="atLeast"/>
              <w:jc w:val="center"/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19"/>
                <w:szCs w:val="19"/>
              </w:rPr>
              <w:t>国内营销类</w:t>
            </w:r>
          </w:p>
        </w:tc>
        <w:tc>
          <w:tcPr>
            <w:tcW w:w="3305" w:type="dxa"/>
            <w:vAlign w:val="center"/>
          </w:tcPr>
          <w:p w:rsidR="001577B5" w:rsidRPr="009747D5" w:rsidRDefault="001577B5" w:rsidP="009747D5">
            <w:r>
              <w:rPr>
                <w:rFonts w:hint="eastAsia"/>
              </w:rPr>
              <w:t>专业不限，</w:t>
            </w:r>
            <w:r w:rsidRPr="002C7A5C">
              <w:rPr>
                <w:rFonts w:hint="eastAsia"/>
              </w:rPr>
              <w:t>电力、电子、自动化等</w:t>
            </w:r>
            <w:r>
              <w:rPr>
                <w:rFonts w:hint="eastAsia"/>
              </w:rPr>
              <w:t>相关专业优先</w:t>
            </w:r>
          </w:p>
        </w:tc>
        <w:tc>
          <w:tcPr>
            <w:tcW w:w="2900" w:type="dxa"/>
            <w:vAlign w:val="center"/>
          </w:tcPr>
          <w:p w:rsidR="001577B5" w:rsidRDefault="001577B5" w:rsidP="009D70C7">
            <w:pPr>
              <w:widowControl/>
              <w:spacing w:line="285" w:lineRule="atLeast"/>
              <w:jc w:val="center"/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19"/>
                <w:szCs w:val="19"/>
              </w:rPr>
              <w:t>全国</w:t>
            </w:r>
          </w:p>
        </w:tc>
      </w:tr>
      <w:tr w:rsidR="001577B5" w:rsidTr="001577B5">
        <w:trPr>
          <w:trHeight w:val="690"/>
          <w:jc w:val="center"/>
        </w:trPr>
        <w:tc>
          <w:tcPr>
            <w:tcW w:w="1409" w:type="dxa"/>
            <w:vAlign w:val="center"/>
          </w:tcPr>
          <w:p w:rsidR="001577B5" w:rsidRDefault="001577B5" w:rsidP="009D70C7">
            <w:pPr>
              <w:spacing w:line="285" w:lineRule="atLeast"/>
              <w:jc w:val="center"/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19"/>
                <w:szCs w:val="19"/>
              </w:rPr>
              <w:t>职能服务类</w:t>
            </w:r>
          </w:p>
        </w:tc>
        <w:tc>
          <w:tcPr>
            <w:tcW w:w="3305" w:type="dxa"/>
            <w:vAlign w:val="center"/>
          </w:tcPr>
          <w:p w:rsidR="001577B5" w:rsidRDefault="001577B5" w:rsidP="009747D5">
            <w:pPr>
              <w:jc w:val="center"/>
            </w:pPr>
            <w:r w:rsidRPr="000933E3">
              <w:rPr>
                <w:rFonts w:hint="eastAsia"/>
              </w:rPr>
              <w:t>管理类相关专业</w:t>
            </w:r>
          </w:p>
        </w:tc>
        <w:tc>
          <w:tcPr>
            <w:tcW w:w="2900" w:type="dxa"/>
            <w:vAlign w:val="center"/>
          </w:tcPr>
          <w:p w:rsidR="001577B5" w:rsidRDefault="001577B5" w:rsidP="009D70C7">
            <w:pPr>
              <w:spacing w:line="285" w:lineRule="atLeast"/>
              <w:jc w:val="center"/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19"/>
                <w:szCs w:val="19"/>
              </w:rPr>
              <w:t>杭州</w:t>
            </w:r>
          </w:p>
        </w:tc>
      </w:tr>
      <w:tr w:rsidR="001577B5" w:rsidTr="001577B5">
        <w:trPr>
          <w:trHeight w:val="690"/>
          <w:jc w:val="center"/>
        </w:trPr>
        <w:tc>
          <w:tcPr>
            <w:tcW w:w="1409" w:type="dxa"/>
            <w:vAlign w:val="center"/>
          </w:tcPr>
          <w:p w:rsidR="001577B5" w:rsidRDefault="001577B5" w:rsidP="009D70C7">
            <w:pPr>
              <w:widowControl/>
              <w:spacing w:line="285" w:lineRule="atLeast"/>
              <w:jc w:val="center"/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19"/>
                <w:szCs w:val="19"/>
              </w:rPr>
              <w:t xml:space="preserve"> 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19"/>
                <w:szCs w:val="19"/>
              </w:rPr>
              <w:t>生产制造类</w:t>
            </w:r>
          </w:p>
        </w:tc>
        <w:tc>
          <w:tcPr>
            <w:tcW w:w="3305" w:type="dxa"/>
            <w:vAlign w:val="center"/>
          </w:tcPr>
          <w:p w:rsidR="001577B5" w:rsidRDefault="001577B5" w:rsidP="009D70C7">
            <w:pPr>
              <w:widowControl/>
              <w:spacing w:line="285" w:lineRule="atLeast"/>
              <w:jc w:val="center"/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</w:pPr>
            <w:r w:rsidRPr="004E4292">
              <w:rPr>
                <w:rFonts w:hint="eastAsia"/>
              </w:rPr>
              <w:t>电子、机械、自动化工科相关专业</w:t>
            </w:r>
          </w:p>
        </w:tc>
        <w:tc>
          <w:tcPr>
            <w:tcW w:w="2900" w:type="dxa"/>
            <w:vAlign w:val="center"/>
          </w:tcPr>
          <w:p w:rsidR="001577B5" w:rsidRDefault="001577B5" w:rsidP="009D70C7">
            <w:pPr>
              <w:spacing w:line="285" w:lineRule="atLeast"/>
              <w:jc w:val="center"/>
              <w:rPr>
                <w:rFonts w:ascii="Arial" w:eastAsia="宋体" w:hAnsi="Arial" w:cs="Arial"/>
                <w:color w:val="000000"/>
                <w:kern w:val="0"/>
                <w:sz w:val="19"/>
                <w:szCs w:val="19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19"/>
                <w:szCs w:val="19"/>
              </w:rPr>
              <w:t>杭州、宁波</w:t>
            </w:r>
          </w:p>
        </w:tc>
      </w:tr>
    </w:tbl>
    <w:p w:rsidR="00933CC1" w:rsidRDefault="00933CC1" w:rsidP="00933CC1">
      <w:pPr>
        <w:widowControl/>
        <w:shd w:val="clear" w:color="auto" w:fill="FFFFFF"/>
        <w:spacing w:before="75" w:after="75"/>
        <w:rPr>
          <w:rFonts w:ascii="Tahoma" w:eastAsia="宋体" w:hAnsi="Tahoma" w:cs="Tahoma"/>
          <w:color w:val="000011"/>
          <w:kern w:val="0"/>
          <w:sz w:val="18"/>
          <w:szCs w:val="18"/>
        </w:rPr>
      </w:pPr>
    </w:p>
    <w:p w:rsidR="00933CC1" w:rsidRDefault="00933CC1" w:rsidP="00933CC1">
      <w:pPr>
        <w:widowControl/>
        <w:shd w:val="clear" w:color="auto" w:fill="FFFFFF"/>
        <w:spacing w:before="75" w:after="75"/>
        <w:rPr>
          <w:rFonts w:ascii="Tahoma" w:eastAsia="宋体" w:hAnsi="Tahoma" w:cs="Tahoma"/>
          <w:color w:val="000011"/>
          <w:kern w:val="0"/>
          <w:sz w:val="18"/>
          <w:szCs w:val="18"/>
        </w:rPr>
      </w:pPr>
    </w:p>
    <w:p w:rsidR="00933CC1" w:rsidRDefault="00933CC1" w:rsidP="00933CC1">
      <w:pPr>
        <w:widowControl/>
        <w:shd w:val="clear" w:color="auto" w:fill="FFFFFF"/>
        <w:spacing w:before="75" w:after="75"/>
        <w:rPr>
          <w:rFonts w:ascii="Tahoma" w:eastAsia="宋体" w:hAnsi="Tahoma" w:cs="Tahoma"/>
          <w:color w:val="000011"/>
          <w:kern w:val="0"/>
          <w:sz w:val="18"/>
          <w:szCs w:val="18"/>
        </w:rPr>
      </w:pPr>
    </w:p>
    <w:p w:rsidR="00126F99" w:rsidRDefault="00126F99" w:rsidP="005D16AE">
      <w:pPr>
        <w:widowControl/>
        <w:shd w:val="clear" w:color="auto" w:fill="FFFFFF"/>
        <w:spacing w:before="75" w:after="75"/>
        <w:jc w:val="center"/>
        <w:rPr>
          <w:rFonts w:ascii="Tahoma" w:eastAsia="宋体" w:hAnsi="Tahoma" w:cs="Tahoma"/>
          <w:b/>
          <w:bCs/>
          <w:color w:val="000011"/>
          <w:kern w:val="0"/>
          <w:sz w:val="24"/>
          <w:szCs w:val="18"/>
        </w:rPr>
      </w:pPr>
    </w:p>
    <w:p w:rsidR="00126F99" w:rsidRDefault="00126F99" w:rsidP="005D16AE">
      <w:pPr>
        <w:widowControl/>
        <w:shd w:val="clear" w:color="auto" w:fill="FFFFFF"/>
        <w:spacing w:before="75" w:after="75"/>
        <w:jc w:val="center"/>
        <w:rPr>
          <w:rFonts w:ascii="Tahoma" w:eastAsia="宋体" w:hAnsi="Tahoma" w:cs="Tahoma"/>
          <w:b/>
          <w:bCs/>
          <w:color w:val="000011"/>
          <w:kern w:val="0"/>
          <w:sz w:val="24"/>
          <w:szCs w:val="18"/>
        </w:rPr>
      </w:pPr>
    </w:p>
    <w:p w:rsidR="00126F99" w:rsidRDefault="00126F99" w:rsidP="005D16AE">
      <w:pPr>
        <w:widowControl/>
        <w:shd w:val="clear" w:color="auto" w:fill="FFFFFF"/>
        <w:spacing w:before="75" w:after="75"/>
        <w:jc w:val="center"/>
        <w:rPr>
          <w:rFonts w:ascii="Tahoma" w:eastAsia="宋体" w:hAnsi="Tahoma" w:cs="Tahoma"/>
          <w:b/>
          <w:bCs/>
          <w:color w:val="000011"/>
          <w:kern w:val="0"/>
          <w:sz w:val="24"/>
          <w:szCs w:val="18"/>
        </w:rPr>
      </w:pPr>
    </w:p>
    <w:p w:rsidR="00126F99" w:rsidRDefault="00126F99" w:rsidP="005D16AE">
      <w:pPr>
        <w:widowControl/>
        <w:shd w:val="clear" w:color="auto" w:fill="FFFFFF"/>
        <w:spacing w:before="75" w:after="75"/>
        <w:jc w:val="center"/>
        <w:rPr>
          <w:rFonts w:ascii="Tahoma" w:eastAsia="宋体" w:hAnsi="Tahoma" w:cs="Tahoma"/>
          <w:b/>
          <w:bCs/>
          <w:color w:val="000011"/>
          <w:kern w:val="0"/>
          <w:sz w:val="24"/>
          <w:szCs w:val="18"/>
        </w:rPr>
      </w:pPr>
    </w:p>
    <w:p w:rsidR="00126F99" w:rsidRDefault="00126F99" w:rsidP="005D16AE">
      <w:pPr>
        <w:widowControl/>
        <w:shd w:val="clear" w:color="auto" w:fill="FFFFFF"/>
        <w:spacing w:before="75" w:after="75"/>
        <w:jc w:val="center"/>
        <w:rPr>
          <w:rFonts w:ascii="Tahoma" w:eastAsia="宋体" w:hAnsi="Tahoma" w:cs="Tahoma"/>
          <w:b/>
          <w:bCs/>
          <w:color w:val="000011"/>
          <w:kern w:val="0"/>
          <w:sz w:val="24"/>
          <w:szCs w:val="18"/>
        </w:rPr>
      </w:pPr>
    </w:p>
    <w:p w:rsidR="00126F99" w:rsidRDefault="00126F99" w:rsidP="005D16AE">
      <w:pPr>
        <w:widowControl/>
        <w:shd w:val="clear" w:color="auto" w:fill="FFFFFF"/>
        <w:spacing w:before="75" w:after="75"/>
        <w:jc w:val="center"/>
        <w:rPr>
          <w:rFonts w:ascii="Tahoma" w:eastAsia="宋体" w:hAnsi="Tahoma" w:cs="Tahoma"/>
          <w:b/>
          <w:bCs/>
          <w:color w:val="000011"/>
          <w:kern w:val="0"/>
          <w:sz w:val="24"/>
          <w:szCs w:val="18"/>
        </w:rPr>
      </w:pPr>
    </w:p>
    <w:p w:rsidR="00C52DDD" w:rsidRPr="001564CF" w:rsidRDefault="00C52DDD" w:rsidP="005D16AE">
      <w:pPr>
        <w:widowControl/>
        <w:shd w:val="clear" w:color="auto" w:fill="FFFFFF"/>
        <w:spacing w:before="75" w:after="75"/>
        <w:jc w:val="center"/>
        <w:rPr>
          <w:rFonts w:ascii="Tahoma" w:eastAsia="宋体" w:hAnsi="Tahoma" w:cs="Tahoma"/>
          <w:b/>
          <w:bCs/>
          <w:color w:val="000011"/>
          <w:kern w:val="0"/>
          <w:sz w:val="24"/>
          <w:szCs w:val="18"/>
        </w:rPr>
      </w:pPr>
      <w:r w:rsidRPr="001564CF">
        <w:rPr>
          <w:rFonts w:ascii="Tahoma" w:eastAsia="宋体" w:hAnsi="Tahoma" w:cs="Tahoma" w:hint="eastAsia"/>
          <w:b/>
          <w:bCs/>
          <w:color w:val="000011"/>
          <w:kern w:val="0"/>
          <w:sz w:val="24"/>
          <w:szCs w:val="18"/>
        </w:rPr>
        <w:t>招聘流程</w:t>
      </w:r>
    </w:p>
    <w:p w:rsidR="006A7C6D" w:rsidRDefault="006A7C6D" w:rsidP="006A7C6D">
      <w:pPr>
        <w:pStyle w:val="a9"/>
        <w:widowControl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宣讲→简历投递→现场笔试→线上测评→面试→签约沟通→</w:t>
      </w:r>
      <w:r>
        <w:rPr>
          <w:rFonts w:hint="eastAsia"/>
        </w:rPr>
        <w:t>offer</w:t>
      </w:r>
      <w:r>
        <w:rPr>
          <w:rFonts w:hint="eastAsia"/>
        </w:rPr>
        <w:t>发放</w:t>
      </w:r>
    </w:p>
    <w:p w:rsidR="006A7C6D" w:rsidRDefault="006A7C6D" w:rsidP="006A7C6D">
      <w:pPr>
        <w:pStyle w:val="a9"/>
        <w:widowControl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参加宣讲会请携带资料：①个人简历②成绩单③纸笔（现场笔试）</w:t>
      </w:r>
    </w:p>
    <w:p w:rsidR="006A7C6D" w:rsidRPr="00883BA4" w:rsidRDefault="006A7C6D" w:rsidP="006A7C6D">
      <w:pPr>
        <w:pStyle w:val="a9"/>
        <w:widowControl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宣讲结束后，立即进入现场笔试测评环节，当天通知面试名单。</w:t>
      </w:r>
    </w:p>
    <w:p w:rsidR="001577B5" w:rsidRDefault="001577B5" w:rsidP="001577B5">
      <w:pPr>
        <w:pStyle w:val="a9"/>
        <w:widowControl/>
        <w:numPr>
          <w:ilvl w:val="0"/>
          <w:numId w:val="6"/>
        </w:numPr>
        <w:shd w:val="clear" w:color="auto" w:fill="FFFFFF"/>
        <w:spacing w:before="75" w:after="75"/>
        <w:ind w:firstLineChars="0"/>
        <w:jc w:val="left"/>
        <w:rPr>
          <w:rFonts w:ascii="Tahoma" w:eastAsia="宋体" w:hAnsi="Tahoma" w:cs="Tahoma"/>
          <w:color w:val="000011"/>
          <w:kern w:val="0"/>
          <w:sz w:val="18"/>
          <w:szCs w:val="18"/>
        </w:rPr>
      </w:pPr>
      <w:proofErr w:type="gramStart"/>
      <w:r>
        <w:rPr>
          <w:rFonts w:ascii="Tahoma" w:eastAsia="宋体" w:hAnsi="Tahoma" w:cs="Tahoma" w:hint="eastAsia"/>
          <w:color w:val="000011"/>
          <w:kern w:val="0"/>
          <w:sz w:val="18"/>
          <w:szCs w:val="18"/>
        </w:rPr>
        <w:t>网申可</w:t>
      </w:r>
      <w:proofErr w:type="gramEnd"/>
      <w:r>
        <w:rPr>
          <w:rFonts w:ascii="Tahoma" w:eastAsia="宋体" w:hAnsi="Tahoma" w:cs="Tahoma" w:hint="eastAsia"/>
          <w:color w:val="000011"/>
          <w:kern w:val="0"/>
          <w:sz w:val="18"/>
          <w:szCs w:val="18"/>
        </w:rPr>
        <w:t>同步进行，见“海兴</w:t>
      </w:r>
      <w:r w:rsidR="00477DDB">
        <w:rPr>
          <w:rFonts w:ascii="Tahoma" w:eastAsia="宋体" w:hAnsi="Tahoma" w:cs="Tahoma" w:hint="eastAsia"/>
          <w:color w:val="000011"/>
          <w:kern w:val="0"/>
          <w:sz w:val="18"/>
          <w:szCs w:val="18"/>
        </w:rPr>
        <w:t>网申通道</w:t>
      </w:r>
      <w:r>
        <w:rPr>
          <w:rFonts w:ascii="Tahoma" w:eastAsia="宋体" w:hAnsi="Tahoma" w:cs="Tahoma" w:hint="eastAsia"/>
          <w:color w:val="000011"/>
          <w:kern w:val="0"/>
          <w:sz w:val="18"/>
          <w:szCs w:val="18"/>
        </w:rPr>
        <w:t>”</w:t>
      </w:r>
      <w:r w:rsidR="00477DDB">
        <w:rPr>
          <w:rFonts w:ascii="Tahoma" w:eastAsia="宋体" w:hAnsi="Tahoma" w:cs="Tahoma" w:hint="eastAsia"/>
          <w:color w:val="000011"/>
          <w:kern w:val="0"/>
          <w:sz w:val="18"/>
          <w:szCs w:val="18"/>
        </w:rPr>
        <w:t>二维码</w:t>
      </w:r>
    </w:p>
    <w:p w:rsidR="00604ADC" w:rsidRPr="001577B5" w:rsidRDefault="001829D2" w:rsidP="001577B5">
      <w:pPr>
        <w:pStyle w:val="a9"/>
        <w:widowControl/>
        <w:numPr>
          <w:ilvl w:val="0"/>
          <w:numId w:val="6"/>
        </w:numPr>
        <w:shd w:val="clear" w:color="auto" w:fill="FFFFFF"/>
        <w:spacing w:before="75" w:after="75"/>
        <w:ind w:firstLineChars="0"/>
        <w:jc w:val="left"/>
        <w:rPr>
          <w:rFonts w:ascii="Tahoma" w:eastAsia="宋体" w:hAnsi="Tahoma" w:cs="Tahoma"/>
          <w:color w:val="000011"/>
          <w:kern w:val="0"/>
          <w:sz w:val="18"/>
          <w:szCs w:val="18"/>
        </w:rPr>
      </w:pPr>
      <w:r w:rsidRPr="001577B5">
        <w:rPr>
          <w:rFonts w:ascii="Tahoma" w:eastAsia="宋体" w:hAnsi="Tahoma" w:cs="Tahoma"/>
          <w:color w:val="000011"/>
          <w:kern w:val="0"/>
          <w:sz w:val="18"/>
          <w:szCs w:val="18"/>
        </w:rPr>
        <w:t>具体宣讲行程见下方</w:t>
      </w:r>
      <w:r w:rsidR="00B23252">
        <w:rPr>
          <w:rFonts w:ascii="Tahoma" w:eastAsia="宋体" w:hAnsi="Tahoma" w:cs="Tahoma" w:hint="eastAsia"/>
          <w:color w:val="000011"/>
          <w:kern w:val="0"/>
          <w:sz w:val="18"/>
          <w:szCs w:val="18"/>
        </w:rPr>
        <w:t>“海兴招聘”</w:t>
      </w:r>
      <w:r w:rsidRPr="001577B5">
        <w:rPr>
          <w:rFonts w:ascii="Tahoma" w:eastAsia="宋体" w:hAnsi="Tahoma" w:cs="Tahoma"/>
          <w:color w:val="000011"/>
          <w:kern w:val="0"/>
          <w:sz w:val="18"/>
          <w:szCs w:val="18"/>
        </w:rPr>
        <w:t>二维码</w:t>
      </w:r>
      <w:r w:rsidR="00B94785" w:rsidRPr="001577B5">
        <w:rPr>
          <w:rFonts w:ascii="Tahoma" w:eastAsia="宋体" w:hAnsi="Tahoma" w:cs="Tahoma"/>
          <w:color w:val="000011"/>
          <w:kern w:val="0"/>
          <w:sz w:val="18"/>
          <w:szCs w:val="18"/>
        </w:rPr>
        <w:t>。</w:t>
      </w:r>
    </w:p>
    <w:p w:rsidR="001632CD" w:rsidRDefault="001632CD" w:rsidP="001A0FFA">
      <w:pPr>
        <w:widowControl/>
        <w:shd w:val="clear" w:color="auto" w:fill="FFFFFF"/>
        <w:spacing w:before="75" w:after="75"/>
        <w:ind w:firstLineChars="150" w:firstLine="270"/>
        <w:jc w:val="left"/>
        <w:rPr>
          <w:rFonts w:ascii="Tahoma" w:eastAsia="宋体" w:hAnsi="Tahoma" w:cs="Tahoma"/>
          <w:color w:val="000011"/>
          <w:kern w:val="0"/>
          <w:sz w:val="18"/>
          <w:szCs w:val="18"/>
        </w:rPr>
      </w:pPr>
    </w:p>
    <w:p w:rsidR="005D16AE" w:rsidRPr="005D16AE" w:rsidRDefault="005D16AE" w:rsidP="005D16AE">
      <w:pPr>
        <w:widowControl/>
        <w:shd w:val="clear" w:color="auto" w:fill="FFFFFF"/>
        <w:spacing w:before="75" w:after="75"/>
        <w:ind w:firstLineChars="49" w:firstLine="118"/>
        <w:jc w:val="center"/>
        <w:rPr>
          <w:rFonts w:ascii="Tahoma" w:eastAsia="宋体" w:hAnsi="Tahoma" w:cs="Tahoma"/>
          <w:b/>
          <w:bCs/>
          <w:color w:val="000011"/>
          <w:kern w:val="0"/>
          <w:sz w:val="24"/>
          <w:szCs w:val="18"/>
        </w:rPr>
      </w:pPr>
      <w:r w:rsidRPr="005D16AE">
        <w:rPr>
          <w:rFonts w:ascii="Tahoma" w:eastAsia="宋体" w:hAnsi="Tahoma" w:cs="Tahoma" w:hint="eastAsia"/>
          <w:b/>
          <w:bCs/>
          <w:color w:val="000011"/>
          <w:kern w:val="0"/>
          <w:sz w:val="24"/>
          <w:szCs w:val="18"/>
        </w:rPr>
        <w:t>福利待遇</w:t>
      </w:r>
    </w:p>
    <w:p w:rsidR="00126F99" w:rsidRPr="00126F99" w:rsidRDefault="00126F99" w:rsidP="00126F99">
      <w:pPr>
        <w:widowControl/>
        <w:shd w:val="clear" w:color="auto" w:fill="FFFFFF"/>
        <w:spacing w:line="340" w:lineRule="atLeast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F330B3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薪资激励</w:t>
      </w:r>
      <w:r w:rsidRPr="00126F99">
        <w:rPr>
          <w:rFonts w:asciiTheme="minorEastAsia" w:hAnsiTheme="minorEastAsia" w:cs="宋体" w:hint="eastAsia"/>
          <w:b/>
          <w:bCs/>
          <w:color w:val="333333"/>
          <w:kern w:val="0"/>
          <w:szCs w:val="21"/>
        </w:rPr>
        <w:t>：</w:t>
      </w:r>
    </w:p>
    <w:p w:rsidR="00126F99" w:rsidRPr="00126F99" w:rsidRDefault="00126F99" w:rsidP="00126F99">
      <w:pPr>
        <w:widowControl/>
        <w:shd w:val="clear" w:color="auto" w:fill="FFFFFF"/>
        <w:spacing w:line="340" w:lineRule="atLeast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126F99">
        <w:rPr>
          <w:rFonts w:asciiTheme="minorEastAsia" w:hAnsiTheme="minorEastAsia" w:cs="宋体" w:hint="eastAsia"/>
          <w:color w:val="333333"/>
          <w:kern w:val="0"/>
          <w:szCs w:val="21"/>
        </w:rPr>
        <w:t>年底奖金、研发项目奖、市场项目奖、提案改善奖、</w:t>
      </w:r>
    </w:p>
    <w:p w:rsidR="00126F99" w:rsidRPr="00F330B3" w:rsidRDefault="00126F99" w:rsidP="00126F99">
      <w:pPr>
        <w:widowControl/>
        <w:shd w:val="clear" w:color="auto" w:fill="FFFFFF"/>
        <w:spacing w:line="340" w:lineRule="atLeast"/>
        <w:jc w:val="left"/>
        <w:rPr>
          <w:rFonts w:asciiTheme="minorEastAsia" w:hAnsiTheme="minorEastAsia" w:cs="宋体"/>
          <w:b/>
          <w:bCs/>
          <w:color w:val="000000" w:themeColor="text1"/>
          <w:kern w:val="0"/>
          <w:szCs w:val="21"/>
        </w:rPr>
      </w:pPr>
      <w:r w:rsidRPr="00F330B3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福利待遇：</w:t>
      </w:r>
    </w:p>
    <w:p w:rsidR="00126F99" w:rsidRPr="00126F99" w:rsidRDefault="00126F99" w:rsidP="00126F99">
      <w:pPr>
        <w:widowControl/>
        <w:shd w:val="clear" w:color="auto" w:fill="FFFFFF"/>
        <w:spacing w:line="340" w:lineRule="atLeast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126F99">
        <w:rPr>
          <w:rFonts w:asciiTheme="minorEastAsia" w:hAnsiTheme="minorEastAsia" w:cs="宋体" w:hint="eastAsia"/>
          <w:color w:val="333333"/>
          <w:kern w:val="0"/>
          <w:szCs w:val="21"/>
        </w:rPr>
        <w:t>实缴五险一金、节日福利、免费班车、人才公寓、员工旅游、免费早餐和午餐、春节探亲交通费、团队扩展</w:t>
      </w:r>
    </w:p>
    <w:p w:rsidR="00126F99" w:rsidRPr="00F330B3" w:rsidRDefault="00126F99" w:rsidP="00126F99">
      <w:pPr>
        <w:widowControl/>
        <w:shd w:val="clear" w:color="auto" w:fill="FFFFFF"/>
        <w:spacing w:line="340" w:lineRule="atLeast"/>
        <w:jc w:val="left"/>
        <w:rPr>
          <w:rFonts w:asciiTheme="minorEastAsia" w:hAnsiTheme="minorEastAsia" w:cs="宋体"/>
          <w:b/>
          <w:bCs/>
          <w:color w:val="000000" w:themeColor="text1"/>
          <w:kern w:val="0"/>
          <w:szCs w:val="21"/>
        </w:rPr>
      </w:pPr>
      <w:r w:rsidRPr="00F330B3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培训发展：</w:t>
      </w:r>
    </w:p>
    <w:p w:rsidR="00126F99" w:rsidRPr="00126F99" w:rsidRDefault="00126F99" w:rsidP="00126F99">
      <w:pPr>
        <w:widowControl/>
        <w:shd w:val="clear" w:color="auto" w:fill="FFFFFF"/>
        <w:spacing w:line="340" w:lineRule="atLeast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126F99">
        <w:rPr>
          <w:rFonts w:asciiTheme="minorEastAsia" w:hAnsiTheme="minorEastAsia" w:cs="宋体" w:hint="eastAsia"/>
          <w:color w:val="333333"/>
          <w:kern w:val="0"/>
          <w:szCs w:val="21"/>
        </w:rPr>
        <w:t>体系化专业知识培训、完善的导师辅导制度、跨部门跨职能轮岗及转岗、海外轮岗、</w:t>
      </w:r>
    </w:p>
    <w:p w:rsidR="00126F99" w:rsidRPr="00F330B3" w:rsidRDefault="00126F99" w:rsidP="00126F99">
      <w:pPr>
        <w:widowControl/>
        <w:shd w:val="clear" w:color="auto" w:fill="FFFFFF"/>
        <w:spacing w:line="340" w:lineRule="atLeast"/>
        <w:jc w:val="left"/>
        <w:rPr>
          <w:rFonts w:asciiTheme="minorEastAsia" w:hAnsiTheme="minorEastAsia" w:cs="宋体"/>
          <w:b/>
          <w:bCs/>
          <w:color w:val="000000" w:themeColor="text1"/>
          <w:kern w:val="0"/>
          <w:szCs w:val="21"/>
        </w:rPr>
      </w:pPr>
      <w:r w:rsidRPr="00F330B3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个性关怀：</w:t>
      </w:r>
    </w:p>
    <w:p w:rsidR="00126F99" w:rsidRPr="00126F99" w:rsidRDefault="00126F99" w:rsidP="00126F99">
      <w:pPr>
        <w:widowControl/>
        <w:shd w:val="clear" w:color="auto" w:fill="FFFFFF"/>
        <w:spacing w:line="340" w:lineRule="atLeast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126F99">
        <w:rPr>
          <w:rFonts w:asciiTheme="minorEastAsia" w:hAnsiTheme="minorEastAsia" w:cs="宋体" w:hint="eastAsia"/>
          <w:color w:val="333333"/>
          <w:kern w:val="0"/>
          <w:szCs w:val="21"/>
        </w:rPr>
        <w:t>文体娱乐、工会活动、免费落户</w:t>
      </w:r>
    </w:p>
    <w:p w:rsidR="001632CD" w:rsidRDefault="001632CD" w:rsidP="00D459A6">
      <w:pPr>
        <w:widowControl/>
        <w:shd w:val="clear" w:color="auto" w:fill="FFFFFF"/>
        <w:spacing w:line="315" w:lineRule="atLeast"/>
        <w:jc w:val="center"/>
        <w:rPr>
          <w:rFonts w:asciiTheme="minorEastAsia" w:hAnsiTheme="minorEastAsia"/>
          <w:b/>
          <w:color w:val="000000"/>
          <w:sz w:val="24"/>
          <w:szCs w:val="21"/>
          <w:shd w:val="clear" w:color="auto" w:fill="FFFFFF"/>
        </w:rPr>
      </w:pPr>
    </w:p>
    <w:p w:rsidR="00D459A6" w:rsidRPr="00216A77" w:rsidRDefault="00D459A6" w:rsidP="00D459A6">
      <w:pPr>
        <w:widowControl/>
        <w:shd w:val="clear" w:color="auto" w:fill="FFFFFF"/>
        <w:spacing w:line="315" w:lineRule="atLeast"/>
        <w:jc w:val="center"/>
        <w:rPr>
          <w:rFonts w:asciiTheme="minorEastAsia" w:hAnsiTheme="minorEastAsia"/>
          <w:b/>
          <w:color w:val="000000"/>
          <w:sz w:val="24"/>
          <w:szCs w:val="21"/>
          <w:shd w:val="clear" w:color="auto" w:fill="FFFFFF"/>
        </w:rPr>
      </w:pPr>
      <w:r w:rsidRPr="00216A77">
        <w:rPr>
          <w:rFonts w:asciiTheme="minorEastAsia" w:hAnsiTheme="minorEastAsia" w:hint="eastAsia"/>
          <w:b/>
          <w:color w:val="000000"/>
          <w:sz w:val="24"/>
          <w:szCs w:val="21"/>
          <w:shd w:val="clear" w:color="auto" w:fill="FFFFFF"/>
        </w:rPr>
        <w:t>价值理念</w:t>
      </w:r>
    </w:p>
    <w:p w:rsidR="00D459A6" w:rsidRPr="00A839CD" w:rsidRDefault="00D459A6" w:rsidP="00216A77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F330B3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宗旨：</w:t>
      </w:r>
      <w:r w:rsidRPr="00A839CD">
        <w:rPr>
          <w:rFonts w:asciiTheme="minorEastAsia" w:hAnsiTheme="minorEastAsia" w:cs="宋体" w:hint="eastAsia"/>
          <w:color w:val="333333"/>
          <w:kern w:val="0"/>
          <w:szCs w:val="21"/>
        </w:rPr>
        <w:t xml:space="preserve">为国家创造荣誉, 为客户创造价值, </w:t>
      </w:r>
      <w:r w:rsidR="00704FB6" w:rsidRPr="00A839CD">
        <w:rPr>
          <w:rFonts w:asciiTheme="minorEastAsia" w:hAnsiTheme="minorEastAsia" w:cs="宋体" w:hint="eastAsia"/>
          <w:color w:val="333333"/>
          <w:kern w:val="0"/>
          <w:szCs w:val="21"/>
        </w:rPr>
        <w:t>为员工创造财富，为股东创造回报</w:t>
      </w:r>
    </w:p>
    <w:p w:rsidR="00D459A6" w:rsidRPr="00A839CD" w:rsidRDefault="00D459A6" w:rsidP="00216A77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F330B3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愿</w:t>
      </w:r>
      <w:r w:rsidR="00704FB6" w:rsidRPr="00F330B3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景：</w:t>
      </w:r>
      <w:r w:rsidR="00704FB6" w:rsidRPr="00A839CD">
        <w:rPr>
          <w:rFonts w:asciiTheme="minorEastAsia" w:hAnsiTheme="minorEastAsia" w:cs="宋体" w:hint="eastAsia"/>
          <w:color w:val="333333"/>
          <w:kern w:val="0"/>
          <w:szCs w:val="21"/>
        </w:rPr>
        <w:t>成为国际电工行业受人尊敬的企业</w:t>
      </w:r>
      <w:r w:rsidRPr="00A839CD">
        <w:rPr>
          <w:rFonts w:asciiTheme="minorEastAsia" w:hAnsiTheme="minorEastAsia" w:cs="宋体" w:hint="eastAsia"/>
          <w:color w:val="333333"/>
          <w:kern w:val="0"/>
          <w:szCs w:val="21"/>
        </w:rPr>
        <w:br/>
      </w:r>
      <w:r w:rsidR="00704FB6" w:rsidRPr="00F330B3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经营理念：</w:t>
      </w:r>
      <w:r w:rsidR="00704FB6" w:rsidRPr="00A839CD">
        <w:rPr>
          <w:rFonts w:asciiTheme="minorEastAsia" w:hAnsiTheme="minorEastAsia" w:cs="宋体" w:hint="eastAsia"/>
          <w:color w:val="333333"/>
          <w:kern w:val="0"/>
          <w:szCs w:val="21"/>
        </w:rPr>
        <w:t>脚踏实地，不投机取巧，量入为出，事在人为</w:t>
      </w:r>
      <w:r w:rsidRPr="00A839CD">
        <w:rPr>
          <w:rFonts w:asciiTheme="minorEastAsia" w:hAnsiTheme="minorEastAsia" w:cs="宋体" w:hint="eastAsia"/>
          <w:color w:val="333333"/>
          <w:kern w:val="0"/>
          <w:szCs w:val="21"/>
        </w:rPr>
        <w:br/>
      </w:r>
      <w:r w:rsidRPr="00F330B3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价值观：</w:t>
      </w:r>
      <w:r w:rsidRPr="00A839CD">
        <w:rPr>
          <w:rFonts w:asciiTheme="minorEastAsia" w:hAnsiTheme="minorEastAsia" w:cs="宋体" w:hint="eastAsia"/>
          <w:color w:val="333333"/>
          <w:kern w:val="0"/>
          <w:szCs w:val="21"/>
        </w:rPr>
        <w:t>共创、共担、共享</w:t>
      </w:r>
    </w:p>
    <w:p w:rsidR="00D459A6" w:rsidRPr="00A839CD" w:rsidRDefault="00D459A6" w:rsidP="00216A77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F330B3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精</w:t>
      </w:r>
      <w:r w:rsidR="00704FB6" w:rsidRPr="00F330B3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神</w:t>
      </w:r>
      <w:r w:rsidR="00704FB6" w:rsidRPr="00A839CD">
        <w:rPr>
          <w:rFonts w:asciiTheme="minorEastAsia" w:hAnsiTheme="minorEastAsia" w:cs="宋体" w:hint="eastAsia"/>
          <w:b/>
          <w:color w:val="333333"/>
          <w:kern w:val="0"/>
          <w:szCs w:val="21"/>
        </w:rPr>
        <w:t>：</w:t>
      </w:r>
      <w:proofErr w:type="gramStart"/>
      <w:r w:rsidR="00704FB6" w:rsidRPr="00A839CD">
        <w:rPr>
          <w:rFonts w:asciiTheme="minorEastAsia" w:hAnsiTheme="minorEastAsia" w:cs="宋体" w:hint="eastAsia"/>
          <w:color w:val="333333"/>
          <w:kern w:val="0"/>
          <w:szCs w:val="21"/>
        </w:rPr>
        <w:t>诚走四海</w:t>
      </w:r>
      <w:proofErr w:type="gramEnd"/>
      <w:r w:rsidR="00704FB6" w:rsidRPr="00A839CD">
        <w:rPr>
          <w:rFonts w:asciiTheme="minorEastAsia" w:hAnsiTheme="minorEastAsia" w:cs="宋体" w:hint="eastAsia"/>
          <w:color w:val="333333"/>
          <w:kern w:val="0"/>
          <w:szCs w:val="21"/>
        </w:rPr>
        <w:t>，精业则兴</w:t>
      </w:r>
    </w:p>
    <w:p w:rsidR="00D459A6" w:rsidRPr="00A839CD" w:rsidRDefault="00D459A6" w:rsidP="00216A77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F330B3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工作理念:</w:t>
      </w:r>
      <w:r w:rsidRPr="00A839CD">
        <w:rPr>
          <w:rFonts w:asciiTheme="minorEastAsia" w:hAnsiTheme="minorEastAsia" w:cs="宋体" w:hint="eastAsia"/>
          <w:color w:val="333333"/>
          <w:kern w:val="0"/>
          <w:szCs w:val="21"/>
        </w:rPr>
        <w:t>聚焦、集智、协同</w:t>
      </w:r>
    </w:p>
    <w:p w:rsidR="002B7C15" w:rsidRDefault="00D459A6" w:rsidP="00126F99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F330B3">
        <w:rPr>
          <w:rFonts w:asciiTheme="minorEastAsia" w:hAnsiTheme="minorEastAsia" w:cs="宋体" w:hint="eastAsia"/>
          <w:b/>
          <w:bCs/>
          <w:color w:val="000000" w:themeColor="text1"/>
          <w:kern w:val="0"/>
          <w:szCs w:val="21"/>
        </w:rPr>
        <w:t>为人处事:</w:t>
      </w:r>
      <w:r w:rsidRPr="00A839CD">
        <w:rPr>
          <w:rFonts w:asciiTheme="minorEastAsia" w:hAnsiTheme="minorEastAsia" w:cs="宋体" w:hint="eastAsia"/>
          <w:color w:val="333333"/>
          <w:kern w:val="0"/>
          <w:szCs w:val="21"/>
        </w:rPr>
        <w:t>简单、内</w:t>
      </w:r>
      <w:proofErr w:type="gramStart"/>
      <w:r w:rsidRPr="00A839CD">
        <w:rPr>
          <w:rFonts w:asciiTheme="minorEastAsia" w:hAnsiTheme="minorEastAsia" w:cs="宋体" w:hint="eastAsia"/>
          <w:color w:val="333333"/>
          <w:kern w:val="0"/>
          <w:szCs w:val="21"/>
        </w:rPr>
        <w:t>敛</w:t>
      </w:r>
      <w:proofErr w:type="gramEnd"/>
      <w:r w:rsidRPr="00A839CD">
        <w:rPr>
          <w:rFonts w:asciiTheme="minorEastAsia" w:hAnsiTheme="minorEastAsia" w:cs="宋体" w:hint="eastAsia"/>
          <w:color w:val="333333"/>
          <w:kern w:val="0"/>
          <w:szCs w:val="21"/>
        </w:rPr>
        <w:t>、诚恳</w:t>
      </w:r>
    </w:p>
    <w:p w:rsidR="00C362D9" w:rsidRDefault="00C362D9" w:rsidP="00126F99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333333"/>
          <w:kern w:val="0"/>
          <w:szCs w:val="21"/>
        </w:rPr>
      </w:pPr>
    </w:p>
    <w:p w:rsidR="00C362D9" w:rsidRPr="00A839CD" w:rsidRDefault="00C362D9" w:rsidP="00126F99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333333"/>
          <w:kern w:val="0"/>
          <w:szCs w:val="21"/>
        </w:rPr>
      </w:pPr>
    </w:p>
    <w:p w:rsidR="00126F99" w:rsidRPr="00C362D9" w:rsidRDefault="00C362D9" w:rsidP="00C362D9">
      <w:pPr>
        <w:ind w:firstLineChars="1900" w:firstLine="4578"/>
        <w:rPr>
          <w:rFonts w:asciiTheme="minorEastAsia" w:hAnsiTheme="minorEastAsia"/>
          <w:b/>
          <w:color w:val="000000"/>
          <w:sz w:val="24"/>
          <w:szCs w:val="21"/>
          <w:shd w:val="clear" w:color="auto" w:fill="FFFFFF"/>
        </w:rPr>
      </w:pPr>
      <w:r w:rsidRPr="00C362D9">
        <w:rPr>
          <w:rFonts w:asciiTheme="minorEastAsia" w:hAnsiTheme="minorEastAsia" w:hint="eastAsia"/>
          <w:b/>
          <w:color w:val="000000"/>
          <w:sz w:val="24"/>
          <w:szCs w:val="21"/>
          <w:shd w:val="clear" w:color="auto" w:fill="FFFFFF"/>
        </w:rPr>
        <w:t>海兴</w:t>
      </w:r>
      <w:r>
        <w:rPr>
          <w:rFonts w:asciiTheme="minorEastAsia" w:hAnsiTheme="minorEastAsia" w:hint="eastAsia"/>
          <w:b/>
          <w:color w:val="000000"/>
          <w:sz w:val="24"/>
          <w:szCs w:val="21"/>
          <w:shd w:val="clear" w:color="auto" w:fill="FFFFFF"/>
        </w:rPr>
        <w:t>风采</w:t>
      </w:r>
    </w:p>
    <w:p w:rsidR="00C362D9" w:rsidRPr="005D16AE" w:rsidRDefault="00C362D9" w:rsidP="00C362D9">
      <w:pPr>
        <w:widowControl/>
        <w:jc w:val="left"/>
        <w:rPr>
          <w:rFonts w:ascii="Tahoma" w:eastAsia="宋体" w:hAnsi="Tahoma" w:cs="Tahoma"/>
          <w:color w:val="333333"/>
          <w:kern w:val="0"/>
          <w:sz w:val="18"/>
          <w:szCs w:val="18"/>
        </w:rPr>
      </w:pPr>
      <w:r w:rsidRPr="009C521D">
        <w:rPr>
          <w:rFonts w:ascii="Tahoma" w:eastAsia="宋体" w:hAnsi="Tahoma" w:cs="Tahoma"/>
          <w:noProof/>
          <w:color w:val="333333"/>
          <w:kern w:val="0"/>
          <w:sz w:val="18"/>
          <w:szCs w:val="18"/>
        </w:rPr>
        <w:drawing>
          <wp:inline distT="0" distB="0" distL="0" distR="0">
            <wp:extent cx="2946400" cy="2209800"/>
            <wp:effectExtent l="19050" t="0" r="635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7B5">
        <w:rPr>
          <w:rFonts w:asciiTheme="minorEastAsia" w:hAnsiTheme="minorEastAsia"/>
          <w:noProof/>
          <w:sz w:val="18"/>
          <w:szCs w:val="18"/>
        </w:rPr>
        <w:drawing>
          <wp:inline distT="0" distB="0" distL="0" distR="0">
            <wp:extent cx="3276600" cy="2209800"/>
            <wp:effectExtent l="0" t="0" r="0" b="0"/>
            <wp:docPr id="14" name="图片 2" descr="Y:\校招\图片素材\工厂图片\已解密_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校招\图片素材\工厂图片\已解密_图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83" cy="221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D9" w:rsidRPr="005D16AE" w:rsidRDefault="00C362D9" w:rsidP="00C362D9">
      <w:pPr>
        <w:ind w:firstLineChars="950" w:firstLine="2090"/>
        <w:rPr>
          <w:rFonts w:asciiTheme="minorEastAsia" w:hAnsiTheme="minorEastAsia"/>
          <w:sz w:val="22"/>
          <w:szCs w:val="18"/>
        </w:rPr>
      </w:pPr>
      <w:r w:rsidRPr="005D16AE">
        <w:rPr>
          <w:rFonts w:asciiTheme="minorEastAsia" w:hAnsiTheme="minorEastAsia"/>
          <w:sz w:val="22"/>
          <w:szCs w:val="18"/>
        </w:rPr>
        <w:t>杭州总部</w:t>
      </w:r>
      <w:r>
        <w:rPr>
          <w:rFonts w:asciiTheme="minorEastAsia" w:hAnsiTheme="minorEastAsia" w:hint="eastAsia"/>
          <w:sz w:val="22"/>
          <w:szCs w:val="18"/>
        </w:rPr>
        <w:t xml:space="preserve">                                        </w:t>
      </w:r>
      <w:r w:rsidR="001577B5">
        <w:rPr>
          <w:rFonts w:asciiTheme="minorEastAsia" w:hAnsiTheme="minorEastAsia" w:hint="eastAsia"/>
          <w:sz w:val="22"/>
          <w:szCs w:val="18"/>
        </w:rPr>
        <w:t>南京</w:t>
      </w:r>
      <w:r>
        <w:rPr>
          <w:rFonts w:asciiTheme="minorEastAsia" w:hAnsiTheme="minorEastAsia"/>
          <w:sz w:val="22"/>
          <w:szCs w:val="18"/>
        </w:rPr>
        <w:t>公司</w:t>
      </w:r>
    </w:p>
    <w:p w:rsidR="00C362D9" w:rsidRDefault="001577B5" w:rsidP="00C362D9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w:lastRenderedPageBreak/>
        <w:drawing>
          <wp:inline distT="0" distB="0" distL="0" distR="0">
            <wp:extent cx="3267075" cy="1977851"/>
            <wp:effectExtent l="0" t="0" r="0" b="0"/>
            <wp:docPr id="11" name="图片 1" descr="Y:\校招\图片素材\工厂图片\宁波恒力达科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校招\图片素材\工厂图片\宁波恒力达科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32" cy="198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2D9">
        <w:rPr>
          <w:rFonts w:asciiTheme="minorEastAsia" w:hAnsiTheme="minorEastAsia" w:hint="eastAsia"/>
          <w:noProof/>
          <w:sz w:val="18"/>
          <w:szCs w:val="18"/>
        </w:rPr>
        <w:drawing>
          <wp:inline distT="0" distB="0" distL="0" distR="0">
            <wp:extent cx="3267075" cy="1853043"/>
            <wp:effectExtent l="19050" t="0" r="952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55" cy="185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D9" w:rsidRDefault="001577B5" w:rsidP="00C362D9">
      <w:pPr>
        <w:ind w:firstLineChars="900" w:firstLine="1980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22"/>
          <w:szCs w:val="18"/>
        </w:rPr>
        <w:t>宁波</w:t>
      </w:r>
      <w:r w:rsidR="00C362D9">
        <w:rPr>
          <w:rFonts w:asciiTheme="minorEastAsia" w:hAnsiTheme="minorEastAsia"/>
          <w:sz w:val="22"/>
          <w:szCs w:val="18"/>
        </w:rPr>
        <w:t>公司</w:t>
      </w:r>
      <w:r w:rsidR="00C362D9">
        <w:rPr>
          <w:rFonts w:asciiTheme="minorEastAsia" w:hAnsiTheme="minorEastAsia" w:hint="eastAsia"/>
          <w:sz w:val="22"/>
          <w:szCs w:val="18"/>
        </w:rPr>
        <w:t xml:space="preserve">                                          深圳公司</w:t>
      </w:r>
    </w:p>
    <w:p w:rsidR="00C362D9" w:rsidRDefault="00C362D9" w:rsidP="00C362D9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noProof/>
          <w:sz w:val="18"/>
          <w:szCs w:val="18"/>
        </w:rPr>
        <w:drawing>
          <wp:inline distT="0" distB="0" distL="0" distR="0">
            <wp:extent cx="3276600" cy="1933575"/>
            <wp:effectExtent l="19050" t="0" r="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82" cy="193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18"/>
          <w:szCs w:val="18"/>
        </w:rPr>
        <w:drawing>
          <wp:inline distT="0" distB="0" distL="0" distR="0">
            <wp:extent cx="3276600" cy="19240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59" cy="192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D9" w:rsidRPr="00B5635A" w:rsidRDefault="00C362D9" w:rsidP="00C362D9">
      <w:pPr>
        <w:ind w:firstLineChars="900" w:firstLine="1980"/>
        <w:rPr>
          <w:rFonts w:asciiTheme="minorEastAsia" w:hAnsiTheme="minorEastAsia"/>
          <w:sz w:val="22"/>
          <w:szCs w:val="18"/>
        </w:rPr>
      </w:pPr>
      <w:r w:rsidRPr="00B5635A">
        <w:rPr>
          <w:rFonts w:asciiTheme="minorEastAsia" w:hAnsiTheme="minorEastAsia"/>
          <w:sz w:val="22"/>
          <w:szCs w:val="18"/>
        </w:rPr>
        <w:t>印尼公司</w:t>
      </w:r>
      <w:r>
        <w:rPr>
          <w:rFonts w:asciiTheme="minorEastAsia" w:hAnsiTheme="minorEastAsia" w:hint="eastAsia"/>
          <w:sz w:val="22"/>
          <w:szCs w:val="18"/>
        </w:rPr>
        <w:t xml:space="preserve">                                           巴西公司</w:t>
      </w:r>
    </w:p>
    <w:p w:rsidR="00C362D9" w:rsidRDefault="00C362D9" w:rsidP="00C362D9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w:drawing>
          <wp:inline distT="0" distB="0" distL="0" distR="0">
            <wp:extent cx="3276600" cy="2009775"/>
            <wp:effectExtent l="19050" t="0" r="0" b="0"/>
            <wp:docPr id="23" name="图片 7" descr="Y:\校招\图片素材\新厂图片\44705647813855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校招\图片素材\新厂图片\4470564781385556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96" cy="201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18"/>
          <w:szCs w:val="18"/>
        </w:rPr>
        <w:drawing>
          <wp:inline distT="0" distB="0" distL="0" distR="0">
            <wp:extent cx="3267075" cy="2009775"/>
            <wp:effectExtent l="19050" t="0" r="9525" b="0"/>
            <wp:docPr id="24" name="图片 8" descr="Y:\校招\图片素材\新厂图片\41738191411145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校招\图片素材\新厂图片\417381914111453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96" cy="201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D9" w:rsidRDefault="00C362D9" w:rsidP="00C362D9">
      <w:pPr>
        <w:rPr>
          <w:rFonts w:asciiTheme="minorEastAsia" w:hAnsiTheme="minorEastAsia"/>
          <w:sz w:val="18"/>
          <w:szCs w:val="18"/>
        </w:rPr>
      </w:pPr>
      <w:r w:rsidRPr="00E34675">
        <w:rPr>
          <w:rFonts w:asciiTheme="minorEastAsia" w:hAnsiTheme="minorEastAsia"/>
          <w:noProof/>
          <w:sz w:val="18"/>
          <w:szCs w:val="18"/>
        </w:rPr>
        <w:drawing>
          <wp:inline distT="0" distB="0" distL="0" distR="0">
            <wp:extent cx="3177879" cy="2118586"/>
            <wp:effectExtent l="19050" t="0" r="3471" b="0"/>
            <wp:docPr id="25" name="图片 7" descr="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CS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79" cy="211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18"/>
          <w:szCs w:val="18"/>
        </w:rPr>
        <w:drawing>
          <wp:inline distT="0" distB="0" distL="0" distR="0">
            <wp:extent cx="3248025" cy="2121694"/>
            <wp:effectExtent l="19050" t="0" r="0" b="0"/>
            <wp:docPr id="27" name="图片 6" descr="Y:\校招\图片素材\新厂图片\63523715813743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校招\图片素材\新厂图片\635237158137434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87" cy="211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D9" w:rsidRDefault="007F2EB2" w:rsidP="00C362D9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w:lastRenderedPageBreak/>
        <w:drawing>
          <wp:inline distT="0" distB="0" distL="0" distR="0">
            <wp:extent cx="3198432" cy="2124075"/>
            <wp:effectExtent l="19050" t="0" r="1968" b="0"/>
            <wp:docPr id="45" name="图片 1" descr="Y:\招聘模块\校招\2020届校招\图片素材\培训中\结训仪式\RH6A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招聘模块\校招\2020届校招\图片素材\培训中\结训仪式\RH6A05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32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2D9">
        <w:rPr>
          <w:rFonts w:asciiTheme="minorEastAsia" w:hAnsiTheme="minorEastAsia"/>
          <w:noProof/>
          <w:sz w:val="18"/>
          <w:szCs w:val="18"/>
        </w:rPr>
        <w:drawing>
          <wp:inline distT="0" distB="0" distL="0" distR="0">
            <wp:extent cx="3057525" cy="2124075"/>
            <wp:effectExtent l="19050" t="0" r="9525" b="0"/>
            <wp:docPr id="33" name="图片 5" descr="Y:\校招\图片素材\培训照片\辩论赛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校招\图片素材\培训照片\辩论赛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44" cy="212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D9" w:rsidRDefault="002A34E8" w:rsidP="00C362D9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w:drawing>
          <wp:inline distT="0" distB="0" distL="0" distR="0">
            <wp:extent cx="2028825" cy="1352550"/>
            <wp:effectExtent l="19050" t="0" r="9525" b="0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2D9">
        <w:rPr>
          <w:rFonts w:asciiTheme="minorEastAsia" w:hAnsiTheme="minorEastAsia"/>
          <w:noProof/>
          <w:sz w:val="18"/>
          <w:szCs w:val="18"/>
        </w:rPr>
        <w:drawing>
          <wp:inline distT="0" distB="0" distL="0" distR="0">
            <wp:extent cx="2205265" cy="1466850"/>
            <wp:effectExtent l="19050" t="0" r="4535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6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2D9">
        <w:rPr>
          <w:rFonts w:asciiTheme="minorEastAsia" w:hAnsiTheme="minorEastAsia"/>
          <w:noProof/>
          <w:sz w:val="18"/>
          <w:szCs w:val="18"/>
        </w:rPr>
        <w:drawing>
          <wp:inline distT="0" distB="0" distL="0" distR="0">
            <wp:extent cx="1994756" cy="1457325"/>
            <wp:effectExtent l="19050" t="0" r="5494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72" cy="146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D9" w:rsidRDefault="002A34E8" w:rsidP="00C362D9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w:drawing>
          <wp:inline distT="0" distB="0" distL="0" distR="0">
            <wp:extent cx="2097514" cy="1476375"/>
            <wp:effectExtent l="19050" t="0" r="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14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2D9">
        <w:rPr>
          <w:rFonts w:asciiTheme="minorEastAsia" w:hAnsiTheme="minorEastAsia"/>
          <w:noProof/>
          <w:sz w:val="18"/>
          <w:szCs w:val="18"/>
        </w:rPr>
        <w:drawing>
          <wp:inline distT="0" distB="0" distL="0" distR="0">
            <wp:extent cx="2054894" cy="1352550"/>
            <wp:effectExtent l="19050" t="0" r="2506" b="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77" cy="135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2D9">
        <w:rPr>
          <w:rFonts w:asciiTheme="minorEastAsia" w:hAnsiTheme="minorEastAsia"/>
          <w:noProof/>
          <w:sz w:val="18"/>
          <w:szCs w:val="18"/>
        </w:rPr>
        <w:drawing>
          <wp:inline distT="0" distB="0" distL="0" distR="0">
            <wp:extent cx="2247900" cy="1352550"/>
            <wp:effectExtent l="19050" t="0" r="0" b="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D9" w:rsidRDefault="00C362D9" w:rsidP="00C362D9">
      <w:pPr>
        <w:rPr>
          <w:rFonts w:asciiTheme="minorEastAsia" w:hAnsiTheme="minorEastAsia"/>
          <w:sz w:val="18"/>
          <w:szCs w:val="18"/>
        </w:rPr>
      </w:pPr>
    </w:p>
    <w:p w:rsidR="00126F99" w:rsidRDefault="00126F99" w:rsidP="000962A5">
      <w:pPr>
        <w:rPr>
          <w:rFonts w:asciiTheme="minorEastAsia" w:hAnsiTheme="minorEastAsia"/>
          <w:sz w:val="22"/>
          <w:szCs w:val="18"/>
        </w:rPr>
      </w:pPr>
    </w:p>
    <w:p w:rsidR="00126F99" w:rsidRDefault="00126F99" w:rsidP="000962A5">
      <w:pPr>
        <w:rPr>
          <w:rFonts w:asciiTheme="minorEastAsia" w:hAnsiTheme="minorEastAsia"/>
          <w:sz w:val="22"/>
          <w:szCs w:val="18"/>
        </w:rPr>
      </w:pPr>
    </w:p>
    <w:p w:rsidR="000962A5" w:rsidRPr="001A0FFA" w:rsidRDefault="00FE5F75" w:rsidP="000962A5">
      <w:pPr>
        <w:rPr>
          <w:rFonts w:ascii="微软雅黑" w:eastAsia="微软雅黑" w:hAnsi="微软雅黑"/>
          <w:b/>
          <w:sz w:val="24"/>
          <w:szCs w:val="28"/>
        </w:rPr>
      </w:pPr>
      <w:r>
        <w:rPr>
          <w:rFonts w:ascii="微软雅黑" w:eastAsia="微软雅黑" w:hAnsi="微软雅黑" w:hint="eastAsia"/>
          <w:b/>
          <w:sz w:val="24"/>
          <w:szCs w:val="28"/>
        </w:rPr>
        <w:t>联系</w:t>
      </w:r>
      <w:r w:rsidR="000962A5" w:rsidRPr="001A0FFA">
        <w:rPr>
          <w:rFonts w:ascii="微软雅黑" w:eastAsia="微软雅黑" w:hAnsi="微软雅黑" w:hint="eastAsia"/>
          <w:b/>
          <w:sz w:val="24"/>
          <w:szCs w:val="28"/>
        </w:rPr>
        <w:t>电话：0571-</w:t>
      </w:r>
      <w:r w:rsidR="001632CD">
        <w:rPr>
          <w:rFonts w:ascii="微软雅黑" w:eastAsia="微软雅黑" w:hAnsi="微软雅黑" w:hint="eastAsia"/>
          <w:b/>
          <w:sz w:val="24"/>
          <w:szCs w:val="28"/>
        </w:rPr>
        <w:t>28029258</w:t>
      </w:r>
    </w:p>
    <w:p w:rsidR="000B2B22" w:rsidRDefault="00E411AF" w:rsidP="000962A5">
      <w:pPr>
        <w:rPr>
          <w:rFonts w:ascii="微软雅黑" w:eastAsia="微软雅黑" w:hAnsi="微软雅黑"/>
          <w:b/>
          <w:sz w:val="24"/>
          <w:szCs w:val="28"/>
        </w:rPr>
      </w:pPr>
      <w:r w:rsidRPr="001A0FFA">
        <w:rPr>
          <w:rFonts w:ascii="微软雅黑" w:eastAsia="微软雅黑" w:hAnsi="微软雅黑" w:hint="eastAsia"/>
          <w:b/>
          <w:sz w:val="24"/>
          <w:szCs w:val="28"/>
        </w:rPr>
        <w:t>简历</w:t>
      </w:r>
      <w:r w:rsidR="000962A5" w:rsidRPr="001A0FFA">
        <w:rPr>
          <w:rFonts w:ascii="微软雅黑" w:eastAsia="微软雅黑" w:hAnsi="微软雅黑" w:hint="eastAsia"/>
          <w:b/>
          <w:sz w:val="24"/>
          <w:szCs w:val="28"/>
        </w:rPr>
        <w:t>投递</w:t>
      </w:r>
      <w:r w:rsidR="000B2B22">
        <w:rPr>
          <w:rFonts w:ascii="微软雅黑" w:eastAsia="微软雅黑" w:hAnsi="微软雅黑" w:hint="eastAsia"/>
          <w:b/>
          <w:sz w:val="24"/>
          <w:szCs w:val="28"/>
        </w:rPr>
        <w:t>方式</w:t>
      </w:r>
      <w:r w:rsidR="000962A5" w:rsidRPr="001A0FFA">
        <w:rPr>
          <w:rFonts w:ascii="微软雅黑" w:eastAsia="微软雅黑" w:hAnsi="微软雅黑" w:hint="eastAsia"/>
          <w:b/>
          <w:sz w:val="24"/>
          <w:szCs w:val="28"/>
        </w:rPr>
        <w:t>：</w:t>
      </w:r>
    </w:p>
    <w:p w:rsidR="000B2B22" w:rsidRDefault="000B2B22" w:rsidP="000B2B22">
      <w:r>
        <w:rPr>
          <w:rFonts w:hint="eastAsia"/>
        </w:rPr>
        <w:t>①识别</w:t>
      </w:r>
      <w:r w:rsidR="00E77720">
        <w:rPr>
          <w:rFonts w:hint="eastAsia"/>
        </w:rPr>
        <w:t>网申</w:t>
      </w:r>
      <w:r>
        <w:rPr>
          <w:rFonts w:hint="eastAsia"/>
        </w:rPr>
        <w:t>二维码，进行快速网申投递；</w:t>
      </w:r>
    </w:p>
    <w:p w:rsidR="000B2B22" w:rsidRDefault="000B2B22" w:rsidP="000B2B22">
      <w:r>
        <w:rPr>
          <w:rFonts w:hint="eastAsia"/>
        </w:rPr>
        <w:t>②寻找在海兴工作</w:t>
      </w:r>
      <w:r>
        <w:rPr>
          <w:rFonts w:hint="eastAsia"/>
        </w:rPr>
        <w:t>/</w:t>
      </w:r>
      <w:r>
        <w:rPr>
          <w:rFonts w:hint="eastAsia"/>
        </w:rPr>
        <w:t>实习的学长学姐</w:t>
      </w:r>
      <w:r>
        <w:rPr>
          <w:rFonts w:hint="eastAsia"/>
        </w:rPr>
        <w:t>/</w:t>
      </w:r>
      <w:r>
        <w:rPr>
          <w:rFonts w:hint="eastAsia"/>
        </w:rPr>
        <w:t>小伙伴内部推荐；</w:t>
      </w:r>
    </w:p>
    <w:p w:rsidR="000B2B22" w:rsidRPr="002B1C18" w:rsidRDefault="000B2B22" w:rsidP="000B2B22">
      <w:r>
        <w:rPr>
          <w:rFonts w:hint="eastAsia"/>
        </w:rPr>
        <w:t>③投递电子简历至邮箱</w:t>
      </w:r>
      <w:r w:rsidRPr="00C362D9">
        <w:rPr>
          <w:rFonts w:hint="eastAsia"/>
          <w:b/>
          <w:sz w:val="28"/>
        </w:rPr>
        <w:t>hr@hxgroup.co</w:t>
      </w:r>
      <w:r>
        <w:rPr>
          <w:rFonts w:hint="eastAsia"/>
        </w:rPr>
        <w:t>(</w:t>
      </w:r>
      <w:r>
        <w:rPr>
          <w:rFonts w:hint="eastAsia"/>
        </w:rPr>
        <w:t>备注期望岗位及工作地点</w:t>
      </w:r>
      <w:r>
        <w:rPr>
          <w:rFonts w:hint="eastAsia"/>
        </w:rPr>
        <w:t>)</w:t>
      </w:r>
    </w:p>
    <w:p w:rsidR="000962A5" w:rsidRPr="001A0FFA" w:rsidRDefault="000962A5" w:rsidP="000962A5">
      <w:pPr>
        <w:rPr>
          <w:rFonts w:ascii="微软雅黑" w:eastAsia="微软雅黑" w:hAnsi="微软雅黑"/>
          <w:b/>
          <w:sz w:val="24"/>
          <w:szCs w:val="28"/>
        </w:rPr>
      </w:pPr>
      <w:r w:rsidRPr="001A0FFA">
        <w:rPr>
          <w:rFonts w:ascii="微软雅黑" w:eastAsia="微软雅黑" w:hAnsi="微软雅黑" w:hint="eastAsia"/>
          <w:b/>
          <w:sz w:val="24"/>
          <w:szCs w:val="28"/>
        </w:rPr>
        <w:t>总部地址：浙江省杭州市拱</w:t>
      </w:r>
      <w:proofErr w:type="gramStart"/>
      <w:r w:rsidRPr="001A0FFA">
        <w:rPr>
          <w:rFonts w:ascii="微软雅黑" w:eastAsia="微软雅黑" w:hAnsi="微软雅黑" w:hint="eastAsia"/>
          <w:b/>
          <w:sz w:val="24"/>
          <w:szCs w:val="28"/>
        </w:rPr>
        <w:t>墅</w:t>
      </w:r>
      <w:proofErr w:type="gramEnd"/>
      <w:r w:rsidRPr="001A0FFA">
        <w:rPr>
          <w:rFonts w:ascii="微软雅黑" w:eastAsia="微软雅黑" w:hAnsi="微软雅黑" w:hint="eastAsia"/>
          <w:b/>
          <w:sz w:val="24"/>
          <w:szCs w:val="28"/>
        </w:rPr>
        <w:t>区莫干山路1418-</w:t>
      </w:r>
      <w:r w:rsidR="00E525D5" w:rsidRPr="001A0FFA">
        <w:rPr>
          <w:rFonts w:ascii="微软雅黑" w:eastAsia="微软雅黑" w:hAnsi="微软雅黑" w:hint="eastAsia"/>
          <w:b/>
          <w:sz w:val="24"/>
          <w:szCs w:val="28"/>
        </w:rPr>
        <w:t>3</w:t>
      </w:r>
      <w:r w:rsidRPr="001A0FFA">
        <w:rPr>
          <w:rFonts w:ascii="微软雅黑" w:eastAsia="微软雅黑" w:hAnsi="微软雅黑" w:hint="eastAsia"/>
          <w:b/>
          <w:sz w:val="24"/>
          <w:szCs w:val="28"/>
        </w:rPr>
        <w:t>5</w:t>
      </w:r>
      <w:r w:rsidR="000D212C" w:rsidRPr="001A0FFA">
        <w:rPr>
          <w:rFonts w:ascii="微软雅黑" w:eastAsia="微软雅黑" w:hAnsi="微软雅黑" w:hint="eastAsia"/>
          <w:b/>
          <w:sz w:val="24"/>
          <w:szCs w:val="28"/>
        </w:rPr>
        <w:t>号</w:t>
      </w:r>
    </w:p>
    <w:p w:rsidR="00A44DD9" w:rsidRPr="001A0FFA" w:rsidRDefault="000962A5" w:rsidP="000962A5">
      <w:pPr>
        <w:rPr>
          <w:rFonts w:ascii="微软雅黑" w:eastAsia="微软雅黑" w:hAnsi="微软雅黑"/>
          <w:b/>
          <w:sz w:val="24"/>
          <w:szCs w:val="28"/>
        </w:rPr>
      </w:pPr>
      <w:r w:rsidRPr="001A0FFA">
        <w:rPr>
          <w:rFonts w:ascii="微软雅黑" w:eastAsia="微软雅黑" w:hAnsi="微软雅黑" w:hint="eastAsia"/>
          <w:b/>
          <w:sz w:val="24"/>
          <w:szCs w:val="28"/>
        </w:rPr>
        <w:t>工作地点：杭州、宁波、南京、武汉、</w:t>
      </w:r>
      <w:r w:rsidR="006A7C6D">
        <w:rPr>
          <w:rFonts w:ascii="微软雅黑" w:eastAsia="微软雅黑" w:hAnsi="微软雅黑" w:hint="eastAsia"/>
          <w:b/>
          <w:sz w:val="24"/>
          <w:szCs w:val="28"/>
        </w:rPr>
        <w:t>长沙</w:t>
      </w:r>
      <w:r w:rsidR="00216A77" w:rsidRPr="001A0FFA">
        <w:rPr>
          <w:rFonts w:ascii="微软雅黑" w:eastAsia="微软雅黑" w:hAnsi="微软雅黑" w:hint="eastAsia"/>
          <w:b/>
          <w:sz w:val="24"/>
          <w:szCs w:val="28"/>
        </w:rPr>
        <w:t>、</w:t>
      </w:r>
      <w:r w:rsidRPr="001A0FFA">
        <w:rPr>
          <w:rFonts w:ascii="微软雅黑" w:eastAsia="微软雅黑" w:hAnsi="微软雅黑" w:hint="eastAsia"/>
          <w:b/>
          <w:sz w:val="24"/>
          <w:szCs w:val="28"/>
        </w:rPr>
        <w:t>深圳、</w:t>
      </w:r>
      <w:r w:rsidR="009034D0">
        <w:rPr>
          <w:rFonts w:ascii="微软雅黑" w:eastAsia="微软雅黑" w:hAnsi="微软雅黑" w:hint="eastAsia"/>
          <w:b/>
          <w:sz w:val="24"/>
          <w:szCs w:val="28"/>
        </w:rPr>
        <w:t>烟台、</w:t>
      </w:r>
      <w:r w:rsidRPr="001A0FFA">
        <w:rPr>
          <w:rFonts w:ascii="微软雅黑" w:eastAsia="微软雅黑" w:hAnsi="微软雅黑" w:hint="eastAsia"/>
          <w:b/>
          <w:sz w:val="24"/>
          <w:szCs w:val="28"/>
        </w:rPr>
        <w:t>海外</w:t>
      </w:r>
    </w:p>
    <w:p w:rsidR="00B34FE6" w:rsidRPr="001A0FFA" w:rsidRDefault="005D16AE" w:rsidP="00040864">
      <w:pPr>
        <w:rPr>
          <w:rFonts w:ascii="微软雅黑" w:eastAsia="微软雅黑" w:hAnsi="微软雅黑"/>
          <w:b/>
          <w:sz w:val="24"/>
          <w:szCs w:val="28"/>
        </w:rPr>
      </w:pPr>
      <w:r w:rsidRPr="001A0FFA">
        <w:rPr>
          <w:rFonts w:ascii="微软雅黑" w:eastAsia="微软雅黑" w:hAnsi="微软雅黑"/>
          <w:b/>
          <w:sz w:val="24"/>
          <w:szCs w:val="28"/>
        </w:rPr>
        <w:t>海兴</w:t>
      </w:r>
      <w:r w:rsidR="00BE1002">
        <w:rPr>
          <w:rFonts w:ascii="微软雅黑" w:eastAsia="微软雅黑" w:hAnsi="微软雅黑" w:hint="eastAsia"/>
          <w:b/>
          <w:sz w:val="24"/>
          <w:szCs w:val="28"/>
        </w:rPr>
        <w:t>招聘</w:t>
      </w:r>
      <w:r w:rsidRPr="001A0FFA">
        <w:rPr>
          <w:rFonts w:ascii="微软雅黑" w:eastAsia="微软雅黑" w:hAnsi="微软雅黑"/>
          <w:b/>
          <w:sz w:val="24"/>
          <w:szCs w:val="28"/>
        </w:rPr>
        <w:t>公众号：</w:t>
      </w:r>
      <w:r w:rsidRPr="001A0FFA">
        <w:rPr>
          <w:rFonts w:ascii="微软雅黑" w:eastAsia="微软雅黑" w:hAnsi="微软雅黑"/>
          <w:b/>
          <w:noProof/>
          <w:sz w:val="24"/>
          <w:szCs w:val="28"/>
        </w:rPr>
        <w:drawing>
          <wp:inline distT="0" distB="0" distL="0" distR="0">
            <wp:extent cx="1257300" cy="1257300"/>
            <wp:effectExtent l="19050" t="0" r="0" b="0"/>
            <wp:docPr id="2" name="图片 1" descr="海兴企业公众号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兴企业公众号二维码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FFA">
        <w:rPr>
          <w:rFonts w:ascii="微软雅黑" w:eastAsia="微软雅黑" w:hAnsi="微软雅黑" w:hint="eastAsia"/>
          <w:b/>
          <w:sz w:val="24"/>
          <w:szCs w:val="28"/>
        </w:rPr>
        <w:t xml:space="preserve">       </w:t>
      </w:r>
      <w:proofErr w:type="gramStart"/>
      <w:r w:rsidR="00040864" w:rsidRPr="001A0FFA">
        <w:rPr>
          <w:rFonts w:ascii="微软雅黑" w:eastAsia="微软雅黑" w:hAnsi="微软雅黑"/>
          <w:b/>
          <w:sz w:val="24"/>
          <w:szCs w:val="28"/>
        </w:rPr>
        <w:t>海兴</w:t>
      </w:r>
      <w:r w:rsidR="00CC175A">
        <w:rPr>
          <w:rFonts w:ascii="微软雅黑" w:eastAsia="微软雅黑" w:hAnsi="微软雅黑" w:hint="eastAsia"/>
          <w:b/>
          <w:sz w:val="24"/>
          <w:szCs w:val="28"/>
        </w:rPr>
        <w:t>网申通道</w:t>
      </w:r>
      <w:proofErr w:type="gramEnd"/>
      <w:r w:rsidR="00040864" w:rsidRPr="001A0FFA">
        <w:rPr>
          <w:rFonts w:ascii="微软雅黑" w:eastAsia="微软雅黑" w:hAnsi="微软雅黑"/>
          <w:b/>
          <w:sz w:val="24"/>
          <w:szCs w:val="28"/>
        </w:rPr>
        <w:t>：</w:t>
      </w:r>
      <w:r w:rsidR="00CC175A">
        <w:rPr>
          <w:rFonts w:ascii="微软雅黑" w:eastAsia="微软雅黑" w:hAnsi="微软雅黑"/>
          <w:b/>
          <w:noProof/>
          <w:sz w:val="24"/>
          <w:szCs w:val="28"/>
        </w:rPr>
        <w:drawing>
          <wp:inline distT="0" distB="0" distL="0" distR="0">
            <wp:extent cx="1181100" cy="1181100"/>
            <wp:effectExtent l="19050" t="0" r="0" b="0"/>
            <wp:docPr id="1" name="图片 1" descr="C:\Documents and Settings\HEP071\桌面\网申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EP071\桌面\网申二维码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FE6" w:rsidRPr="001A0FFA">
        <w:rPr>
          <w:rFonts w:ascii="宋体" w:eastAsia="宋体" w:hAnsi="宋体" w:cs="宋体"/>
          <w:vanish/>
          <w:kern w:val="0"/>
          <w:sz w:val="22"/>
          <w:szCs w:val="24"/>
        </w:rPr>
        <w:t>恭喜进入申请确认环节！请点击右上角</w:t>
      </w:r>
      <w:r w:rsidR="00B34FE6" w:rsidRPr="001A0FFA">
        <w:rPr>
          <w:rFonts w:ascii="宋体" w:eastAsia="宋体" w:hAnsi="宋体" w:cs="宋体"/>
          <w:vanish/>
          <w:color w:val="FF0000"/>
          <w:kern w:val="0"/>
          <w:sz w:val="22"/>
          <w:szCs w:val="24"/>
        </w:rPr>
        <w:t>“打印确认函”</w:t>
      </w:r>
      <w:r w:rsidR="00B34FE6" w:rsidRPr="001A0FFA">
        <w:rPr>
          <w:rFonts w:ascii="宋体" w:eastAsia="宋体" w:hAnsi="宋体" w:cs="宋体"/>
          <w:vanish/>
          <w:kern w:val="0"/>
          <w:sz w:val="22"/>
          <w:szCs w:val="24"/>
        </w:rPr>
        <w:t>，按钮打印确认函，加盖</w:t>
      </w:r>
      <w:r w:rsidR="00B34FE6" w:rsidRPr="001A0FFA">
        <w:rPr>
          <w:rFonts w:ascii="宋体" w:eastAsia="宋体" w:hAnsi="宋体" w:cs="宋体"/>
          <w:vanish/>
          <w:color w:val="FF0000"/>
          <w:kern w:val="0"/>
          <w:sz w:val="22"/>
          <w:szCs w:val="24"/>
        </w:rPr>
        <w:t>公司公章或者人力资源部章</w:t>
      </w:r>
      <w:r w:rsidR="00B34FE6" w:rsidRPr="001A0FFA">
        <w:rPr>
          <w:rFonts w:ascii="宋体" w:eastAsia="宋体" w:hAnsi="宋体" w:cs="宋体"/>
          <w:vanish/>
          <w:kern w:val="0"/>
          <w:sz w:val="22"/>
          <w:szCs w:val="24"/>
        </w:rPr>
        <w:t>之后，扫描发送至指定邮箱</w:t>
      </w:r>
      <w:r w:rsidR="00B34FE6" w:rsidRPr="001A0FFA">
        <w:rPr>
          <w:rFonts w:ascii="宋体" w:eastAsia="宋体" w:hAnsi="宋体" w:cs="宋体"/>
          <w:vanish/>
          <w:color w:val="FF0000"/>
          <w:kern w:val="0"/>
          <w:sz w:val="22"/>
          <w:szCs w:val="24"/>
        </w:rPr>
        <w:t>（jy@whu.edu.cn或者68752072@163.com）</w:t>
      </w:r>
      <w:r w:rsidR="00B34FE6" w:rsidRPr="001A0FFA">
        <w:rPr>
          <w:rFonts w:ascii="宋体" w:eastAsia="宋体" w:hAnsi="宋体" w:cs="宋体"/>
          <w:vanish/>
          <w:kern w:val="0"/>
          <w:sz w:val="22"/>
          <w:szCs w:val="24"/>
        </w:rPr>
        <w:t>，也可传真至</w:t>
      </w:r>
      <w:r w:rsidR="00B34FE6" w:rsidRPr="001A0FFA">
        <w:rPr>
          <w:rFonts w:ascii="宋体" w:eastAsia="宋体" w:hAnsi="宋体" w:cs="宋体"/>
          <w:vanish/>
          <w:color w:val="FF0000"/>
          <w:kern w:val="0"/>
          <w:sz w:val="22"/>
          <w:szCs w:val="24"/>
        </w:rPr>
        <w:t>027-68770830</w:t>
      </w:r>
      <w:r w:rsidR="00B34FE6" w:rsidRPr="001A0FFA">
        <w:rPr>
          <w:rFonts w:ascii="宋体" w:eastAsia="宋体" w:hAnsi="宋体" w:cs="宋体"/>
          <w:vanish/>
          <w:kern w:val="0"/>
          <w:sz w:val="22"/>
          <w:szCs w:val="24"/>
        </w:rPr>
        <w:t xml:space="preserve">，谢谢！如还需借用笔面试教室，请选择左侧相应模块进行操作。 </w:t>
      </w:r>
    </w:p>
    <w:p w:rsidR="005D5BBF" w:rsidRPr="00B34FE6" w:rsidRDefault="005D5BBF"/>
    <w:sectPr w:rsidR="005D5BBF" w:rsidRPr="00B34FE6" w:rsidSect="00933CC1">
      <w:pgSz w:w="11906" w:h="16838"/>
      <w:pgMar w:top="284" w:right="720" w:bottom="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6A9" w:rsidRDefault="005A06A9" w:rsidP="00001624">
      <w:r>
        <w:separator/>
      </w:r>
    </w:p>
  </w:endnote>
  <w:endnote w:type="continuationSeparator" w:id="0">
    <w:p w:rsidR="005A06A9" w:rsidRDefault="005A06A9" w:rsidP="000016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6A9" w:rsidRDefault="005A06A9" w:rsidP="00001624">
      <w:r>
        <w:separator/>
      </w:r>
    </w:p>
  </w:footnote>
  <w:footnote w:type="continuationSeparator" w:id="0">
    <w:p w:rsidR="005A06A9" w:rsidRDefault="005A06A9" w:rsidP="000016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855EF"/>
    <w:multiLevelType w:val="hybridMultilevel"/>
    <w:tmpl w:val="E1C042E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2320295"/>
    <w:multiLevelType w:val="hybridMultilevel"/>
    <w:tmpl w:val="975E9EF6"/>
    <w:lvl w:ilvl="0" w:tplc="E692F3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0F41725"/>
    <w:multiLevelType w:val="hybridMultilevel"/>
    <w:tmpl w:val="1DFC986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5C7E10EA"/>
    <w:multiLevelType w:val="hybridMultilevel"/>
    <w:tmpl w:val="50C05DE6"/>
    <w:lvl w:ilvl="0" w:tplc="39CCB3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CBA081B"/>
    <w:multiLevelType w:val="hybridMultilevel"/>
    <w:tmpl w:val="4E02029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BE91BE2"/>
    <w:multiLevelType w:val="hybridMultilevel"/>
    <w:tmpl w:val="E1E6F402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1624"/>
    <w:rsid w:val="00001624"/>
    <w:rsid w:val="00003354"/>
    <w:rsid w:val="0001496D"/>
    <w:rsid w:val="00040864"/>
    <w:rsid w:val="0004194B"/>
    <w:rsid w:val="00051C2A"/>
    <w:rsid w:val="000962A5"/>
    <w:rsid w:val="000B2B22"/>
    <w:rsid w:val="000C1921"/>
    <w:rsid w:val="000D212C"/>
    <w:rsid w:val="000F4CFC"/>
    <w:rsid w:val="00100678"/>
    <w:rsid w:val="0010710B"/>
    <w:rsid w:val="00126F99"/>
    <w:rsid w:val="001564CF"/>
    <w:rsid w:val="001577B5"/>
    <w:rsid w:val="001632CD"/>
    <w:rsid w:val="00175F85"/>
    <w:rsid w:val="001829D2"/>
    <w:rsid w:val="00191A5C"/>
    <w:rsid w:val="001A0FFA"/>
    <w:rsid w:val="0021211F"/>
    <w:rsid w:val="00216A77"/>
    <w:rsid w:val="00225906"/>
    <w:rsid w:val="002A34E8"/>
    <w:rsid w:val="002B7C15"/>
    <w:rsid w:val="002B7CDA"/>
    <w:rsid w:val="002F7E7F"/>
    <w:rsid w:val="0030756F"/>
    <w:rsid w:val="003164B6"/>
    <w:rsid w:val="00316A78"/>
    <w:rsid w:val="003A46A1"/>
    <w:rsid w:val="003B7A75"/>
    <w:rsid w:val="003E0A0C"/>
    <w:rsid w:val="00442E3D"/>
    <w:rsid w:val="00477DDB"/>
    <w:rsid w:val="00494440"/>
    <w:rsid w:val="004E70B8"/>
    <w:rsid w:val="00523597"/>
    <w:rsid w:val="00535C01"/>
    <w:rsid w:val="005501C6"/>
    <w:rsid w:val="005A06A9"/>
    <w:rsid w:val="005D16AE"/>
    <w:rsid w:val="005D5BBF"/>
    <w:rsid w:val="00604ADC"/>
    <w:rsid w:val="006053C6"/>
    <w:rsid w:val="00606859"/>
    <w:rsid w:val="006112DC"/>
    <w:rsid w:val="0064433C"/>
    <w:rsid w:val="00651DB4"/>
    <w:rsid w:val="00656FDF"/>
    <w:rsid w:val="006926C9"/>
    <w:rsid w:val="00696EC4"/>
    <w:rsid w:val="006A6BCE"/>
    <w:rsid w:val="006A7C6D"/>
    <w:rsid w:val="006B52F0"/>
    <w:rsid w:val="006D386E"/>
    <w:rsid w:val="006E5958"/>
    <w:rsid w:val="006F3C99"/>
    <w:rsid w:val="00704FB6"/>
    <w:rsid w:val="00736543"/>
    <w:rsid w:val="00750087"/>
    <w:rsid w:val="00765B85"/>
    <w:rsid w:val="007D6C95"/>
    <w:rsid w:val="007F2EB2"/>
    <w:rsid w:val="00827D51"/>
    <w:rsid w:val="008653C0"/>
    <w:rsid w:val="008C7CF8"/>
    <w:rsid w:val="008D5A44"/>
    <w:rsid w:val="009034D0"/>
    <w:rsid w:val="00933CC1"/>
    <w:rsid w:val="0095247E"/>
    <w:rsid w:val="009747D5"/>
    <w:rsid w:val="009B1564"/>
    <w:rsid w:val="009B3E89"/>
    <w:rsid w:val="009C047D"/>
    <w:rsid w:val="009C521D"/>
    <w:rsid w:val="009D70C7"/>
    <w:rsid w:val="009F54B2"/>
    <w:rsid w:val="00A12C40"/>
    <w:rsid w:val="00A44DD9"/>
    <w:rsid w:val="00A839CD"/>
    <w:rsid w:val="00AD6433"/>
    <w:rsid w:val="00AE27E1"/>
    <w:rsid w:val="00B02BE9"/>
    <w:rsid w:val="00B23252"/>
    <w:rsid w:val="00B23F51"/>
    <w:rsid w:val="00B34FE6"/>
    <w:rsid w:val="00B5635A"/>
    <w:rsid w:val="00B94785"/>
    <w:rsid w:val="00BA624C"/>
    <w:rsid w:val="00BD4D3A"/>
    <w:rsid w:val="00BE1002"/>
    <w:rsid w:val="00BE234D"/>
    <w:rsid w:val="00BE318C"/>
    <w:rsid w:val="00BE6DA0"/>
    <w:rsid w:val="00C077B4"/>
    <w:rsid w:val="00C329DE"/>
    <w:rsid w:val="00C362D9"/>
    <w:rsid w:val="00C52DDD"/>
    <w:rsid w:val="00C8083D"/>
    <w:rsid w:val="00CC175A"/>
    <w:rsid w:val="00D0082C"/>
    <w:rsid w:val="00D10525"/>
    <w:rsid w:val="00D32442"/>
    <w:rsid w:val="00D457F5"/>
    <w:rsid w:val="00D459A6"/>
    <w:rsid w:val="00D46045"/>
    <w:rsid w:val="00DB2B9C"/>
    <w:rsid w:val="00DB349D"/>
    <w:rsid w:val="00E013A9"/>
    <w:rsid w:val="00E30E4E"/>
    <w:rsid w:val="00E31459"/>
    <w:rsid w:val="00E34675"/>
    <w:rsid w:val="00E411AF"/>
    <w:rsid w:val="00E525D5"/>
    <w:rsid w:val="00E77720"/>
    <w:rsid w:val="00E9101F"/>
    <w:rsid w:val="00F21F04"/>
    <w:rsid w:val="00F30015"/>
    <w:rsid w:val="00F330B3"/>
    <w:rsid w:val="00F87CFA"/>
    <w:rsid w:val="00FB6891"/>
    <w:rsid w:val="00FE2B7E"/>
    <w:rsid w:val="00FE4DE3"/>
    <w:rsid w:val="00FE5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D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016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0162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016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01624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01624"/>
    <w:pPr>
      <w:widowControl/>
      <w:spacing w:before="75" w:after="75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001624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C8083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8083D"/>
    <w:rPr>
      <w:sz w:val="18"/>
      <w:szCs w:val="18"/>
    </w:rPr>
  </w:style>
  <w:style w:type="paragraph" w:styleId="a8">
    <w:name w:val="caption"/>
    <w:basedOn w:val="a"/>
    <w:next w:val="a"/>
    <w:uiPriority w:val="35"/>
    <w:unhideWhenUsed/>
    <w:qFormat/>
    <w:rsid w:val="00E30E4E"/>
    <w:rPr>
      <w:rFonts w:asciiTheme="majorHAnsi" w:eastAsia="黑体" w:hAnsiTheme="majorHAnsi" w:cstheme="majorBidi"/>
      <w:sz w:val="20"/>
      <w:szCs w:val="20"/>
    </w:rPr>
  </w:style>
  <w:style w:type="paragraph" w:styleId="a9">
    <w:name w:val="List Paragraph"/>
    <w:basedOn w:val="a"/>
    <w:uiPriority w:val="34"/>
    <w:qFormat/>
    <w:rsid w:val="00E411AF"/>
    <w:pPr>
      <w:ind w:firstLineChars="200" w:firstLine="420"/>
    </w:pPr>
  </w:style>
  <w:style w:type="table" w:styleId="aa">
    <w:name w:val="Table Grid"/>
    <w:basedOn w:val="a1"/>
    <w:uiPriority w:val="59"/>
    <w:rsid w:val="009D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8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8C07D-3CD3-46E1-ACAD-E49F1DCF4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241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hel289</dc:creator>
  <cp:keywords/>
  <dc:description/>
  <cp:lastModifiedBy>庞宇钦</cp:lastModifiedBy>
  <cp:revision>10</cp:revision>
  <dcterms:created xsi:type="dcterms:W3CDTF">2019-09-12T05:07:00Z</dcterms:created>
  <dcterms:modified xsi:type="dcterms:W3CDTF">2019-09-19T08:42:00Z</dcterms:modified>
</cp:coreProperties>
</file>