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3A8D" w:rsidRDefault="00013A8D" w:rsidP="00013A8D">
      <w:pPr>
        <w:spacing w:line="360" w:lineRule="auto"/>
        <w:ind w:leftChars="300" w:left="630" w:rightChars="300" w:right="630"/>
        <w:jc w:val="center"/>
        <w:rPr>
          <w:rFonts w:asciiTheme="minorEastAsia" w:hAnsiTheme="minorEastAsia"/>
          <w:b/>
          <w:sz w:val="28"/>
          <w:szCs w:val="28"/>
        </w:rPr>
      </w:pPr>
    </w:p>
    <w:p w:rsidR="00796E00" w:rsidRDefault="00013A8D" w:rsidP="00013A8D">
      <w:pPr>
        <w:spacing w:line="360" w:lineRule="auto"/>
        <w:ind w:leftChars="300" w:left="630" w:rightChars="300" w:right="630"/>
        <w:jc w:val="center"/>
        <w:rPr>
          <w:rFonts w:asciiTheme="minorEastAsia" w:hAnsiTheme="minorEastAsia"/>
          <w:b/>
          <w:sz w:val="28"/>
          <w:szCs w:val="28"/>
        </w:rPr>
      </w:pPr>
      <w:r w:rsidRPr="00013A8D">
        <w:rPr>
          <w:rFonts w:asciiTheme="minorEastAsia" w:hAnsiTheme="minorEastAsia" w:hint="eastAsia"/>
          <w:b/>
          <w:sz w:val="28"/>
          <w:szCs w:val="28"/>
        </w:rPr>
        <w:t>长</w:t>
      </w:r>
      <w:proofErr w:type="gramStart"/>
      <w:r w:rsidRPr="00013A8D">
        <w:rPr>
          <w:rFonts w:asciiTheme="minorEastAsia" w:hAnsiTheme="minorEastAsia" w:hint="eastAsia"/>
          <w:b/>
          <w:sz w:val="28"/>
          <w:szCs w:val="28"/>
        </w:rPr>
        <w:t>鑫</w:t>
      </w:r>
      <w:proofErr w:type="gramEnd"/>
      <w:r w:rsidRPr="00013A8D">
        <w:rPr>
          <w:rFonts w:asciiTheme="minorEastAsia" w:hAnsiTheme="minorEastAsia" w:hint="eastAsia"/>
          <w:b/>
          <w:sz w:val="28"/>
          <w:szCs w:val="28"/>
        </w:rPr>
        <w:t>存储校园大使招募</w:t>
      </w:r>
    </w:p>
    <w:p w:rsidR="00013A8D" w:rsidRDefault="00013A8D" w:rsidP="00013A8D">
      <w:pPr>
        <w:spacing w:line="360" w:lineRule="auto"/>
        <w:ind w:rightChars="300" w:right="630"/>
        <w:jc w:val="left"/>
        <w:rPr>
          <w:rFonts w:asciiTheme="minorEastAsia" w:hAnsiTheme="minorEastAsia"/>
          <w:b/>
          <w:sz w:val="28"/>
          <w:szCs w:val="28"/>
        </w:rPr>
      </w:pPr>
    </w:p>
    <w:p w:rsidR="00013A8D" w:rsidRDefault="00013A8D" w:rsidP="00013A8D">
      <w:pPr>
        <w:spacing w:line="360" w:lineRule="auto"/>
        <w:ind w:rightChars="300" w:right="630"/>
        <w:jc w:val="left"/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 w:hint="eastAsia"/>
          <w:b/>
          <w:szCs w:val="21"/>
        </w:rPr>
        <w:t>公司介绍：</w:t>
      </w:r>
    </w:p>
    <w:p w:rsidR="00013A8D" w:rsidRPr="00F01D3B" w:rsidRDefault="00013A8D" w:rsidP="00013A8D">
      <w:pPr>
        <w:spacing w:line="360" w:lineRule="auto"/>
        <w:rPr>
          <w:rFonts w:ascii="等线" w:eastAsia="等线" w:hAnsi="等线"/>
          <w:color w:val="000000" w:themeColor="text1"/>
        </w:rPr>
      </w:pPr>
      <w:r w:rsidRPr="00F01D3B">
        <w:rPr>
          <w:rFonts w:ascii="等线" w:eastAsia="等线" w:hAnsi="等线" w:hint="eastAsia"/>
          <w:color w:val="000000" w:themeColor="text1"/>
        </w:rPr>
        <w:t>长</w:t>
      </w:r>
      <w:proofErr w:type="gramStart"/>
      <w:r w:rsidRPr="00F01D3B">
        <w:rPr>
          <w:rFonts w:ascii="等线" w:eastAsia="等线" w:hAnsi="等线" w:hint="eastAsia"/>
          <w:color w:val="000000" w:themeColor="text1"/>
        </w:rPr>
        <w:t>鑫</w:t>
      </w:r>
      <w:proofErr w:type="gramEnd"/>
      <w:r w:rsidRPr="00F01D3B">
        <w:rPr>
          <w:rFonts w:ascii="等线" w:eastAsia="等线" w:hAnsi="等线" w:hint="eastAsia"/>
          <w:color w:val="000000" w:themeColor="text1"/>
        </w:rPr>
        <w:t>存储的事业开始于</w:t>
      </w:r>
      <w:r w:rsidRPr="00F01D3B">
        <w:rPr>
          <w:rFonts w:ascii="等线" w:eastAsia="等线" w:hAnsi="等线"/>
          <w:color w:val="000000" w:themeColor="text1"/>
        </w:rPr>
        <w:t xml:space="preserve">2016年，专业从事动态随机存取存储芯片 (DRAM) </w:t>
      </w:r>
      <w:r w:rsidRPr="00F01D3B">
        <w:rPr>
          <w:rFonts w:ascii="等线" w:eastAsia="等线" w:hAnsi="等线" w:hint="eastAsia"/>
          <w:color w:val="000000" w:themeColor="text1"/>
        </w:rPr>
        <w:t>的研发、生产和销售，目前已建成第一座</w:t>
      </w:r>
      <w:r w:rsidRPr="00F01D3B">
        <w:rPr>
          <w:rFonts w:ascii="等线" w:eastAsia="等线" w:hAnsi="等线"/>
          <w:color w:val="000000" w:themeColor="text1"/>
        </w:rPr>
        <w:t>12英寸</w:t>
      </w:r>
      <w:proofErr w:type="gramStart"/>
      <w:r w:rsidRPr="00F01D3B">
        <w:rPr>
          <w:rFonts w:ascii="等线" w:eastAsia="等线" w:hAnsi="等线" w:hint="eastAsia"/>
          <w:color w:val="000000" w:themeColor="text1"/>
        </w:rPr>
        <w:t>晶圆厂并</w:t>
      </w:r>
      <w:proofErr w:type="gramEnd"/>
      <w:r w:rsidRPr="00F01D3B">
        <w:rPr>
          <w:rFonts w:ascii="等线" w:eastAsia="等线" w:hAnsi="等线" w:hint="eastAsia"/>
          <w:color w:val="000000" w:themeColor="text1"/>
        </w:rPr>
        <w:t>投产。</w:t>
      </w:r>
      <w:r w:rsidRPr="00F01D3B">
        <w:rPr>
          <w:rFonts w:ascii="等线" w:eastAsia="等线" w:hAnsi="等线"/>
          <w:color w:val="000000" w:themeColor="text1"/>
        </w:rPr>
        <w:t>DRAM</w:t>
      </w:r>
      <w:r w:rsidRPr="00F01D3B">
        <w:rPr>
          <w:rFonts w:ascii="等线" w:eastAsia="等线" w:hAnsi="等线" w:hint="eastAsia"/>
          <w:color w:val="000000" w:themeColor="text1"/>
        </w:rPr>
        <w:t>产品广泛应用于移动终端、电脑、服务器、人工智能、虚拟现实和</w:t>
      </w:r>
      <w:proofErr w:type="gramStart"/>
      <w:r w:rsidRPr="00F01D3B">
        <w:rPr>
          <w:rFonts w:ascii="等线" w:eastAsia="等线" w:hAnsi="等线" w:hint="eastAsia"/>
          <w:color w:val="000000" w:themeColor="text1"/>
        </w:rPr>
        <w:t>物联网</w:t>
      </w:r>
      <w:proofErr w:type="gramEnd"/>
      <w:r w:rsidRPr="00F01D3B">
        <w:rPr>
          <w:rFonts w:ascii="等线" w:eastAsia="等线" w:hAnsi="等线" w:hint="eastAsia"/>
          <w:color w:val="000000" w:themeColor="text1"/>
        </w:rPr>
        <w:t>等领域，市场需求巨大并持续增长。</w:t>
      </w:r>
    </w:p>
    <w:p w:rsidR="00013A8D" w:rsidRPr="00F01D3B" w:rsidRDefault="00013A8D" w:rsidP="00013A8D">
      <w:pPr>
        <w:spacing w:line="360" w:lineRule="auto"/>
        <w:rPr>
          <w:rFonts w:ascii="等线" w:eastAsia="等线" w:hAnsi="等线"/>
          <w:color w:val="000000" w:themeColor="text1"/>
        </w:rPr>
      </w:pPr>
      <w:r w:rsidRPr="00F01D3B">
        <w:rPr>
          <w:rFonts w:ascii="等线" w:eastAsia="等线" w:hAnsi="等线" w:hint="eastAsia"/>
          <w:color w:val="000000" w:themeColor="text1"/>
        </w:rPr>
        <w:t>公司自成立以来，以技术为核心，加强管理体系的建设。在奇梦</w:t>
      </w:r>
      <w:proofErr w:type="gramStart"/>
      <w:r w:rsidRPr="00F01D3B">
        <w:rPr>
          <w:rFonts w:ascii="等线" w:eastAsia="等线" w:hAnsi="等线" w:hint="eastAsia"/>
          <w:color w:val="000000" w:themeColor="text1"/>
        </w:rPr>
        <w:t>达技术</w:t>
      </w:r>
      <w:proofErr w:type="gramEnd"/>
      <w:r w:rsidRPr="00F01D3B">
        <w:rPr>
          <w:rFonts w:ascii="等线" w:eastAsia="等线" w:hAnsi="等线" w:hint="eastAsia"/>
          <w:color w:val="000000" w:themeColor="text1"/>
        </w:rPr>
        <w:t>的基础上，公司利用专用</w:t>
      </w:r>
      <w:proofErr w:type="gramStart"/>
      <w:r w:rsidRPr="00F01D3B">
        <w:rPr>
          <w:rFonts w:ascii="等线" w:eastAsia="等线" w:hAnsi="等线" w:hint="eastAsia"/>
          <w:color w:val="000000" w:themeColor="text1"/>
        </w:rPr>
        <w:t>研发线</w:t>
      </w:r>
      <w:proofErr w:type="gramEnd"/>
      <w:r w:rsidRPr="00F01D3B">
        <w:rPr>
          <w:rFonts w:ascii="等线" w:eastAsia="等线" w:hAnsi="等线" w:hint="eastAsia"/>
          <w:color w:val="000000" w:themeColor="text1"/>
        </w:rPr>
        <w:t>快速迭代研发，同时结合当前先进设备大幅度改进工艺，开发出独有的技术体系，成为奇梦</w:t>
      </w:r>
      <w:proofErr w:type="gramStart"/>
      <w:r w:rsidRPr="00F01D3B">
        <w:rPr>
          <w:rFonts w:ascii="等线" w:eastAsia="等线" w:hAnsi="等线" w:hint="eastAsia"/>
          <w:color w:val="000000" w:themeColor="text1"/>
        </w:rPr>
        <w:t>达技术</w:t>
      </w:r>
      <w:proofErr w:type="gramEnd"/>
      <w:r w:rsidRPr="00F01D3B">
        <w:rPr>
          <w:rFonts w:ascii="等线" w:eastAsia="等线" w:hAnsi="等线" w:hint="eastAsia"/>
          <w:color w:val="000000" w:themeColor="text1"/>
        </w:rPr>
        <w:t>的继承者和发扬者。</w:t>
      </w:r>
    </w:p>
    <w:p w:rsidR="00013A8D" w:rsidRPr="00F01D3B" w:rsidRDefault="00013A8D" w:rsidP="00013A8D">
      <w:pPr>
        <w:spacing w:line="360" w:lineRule="auto"/>
        <w:rPr>
          <w:rFonts w:ascii="等线" w:eastAsia="等线" w:hAnsi="等线"/>
          <w:color w:val="000000" w:themeColor="text1"/>
        </w:rPr>
      </w:pPr>
      <w:r w:rsidRPr="00F01D3B">
        <w:rPr>
          <w:rFonts w:ascii="等线" w:eastAsia="等线" w:hAnsi="等线" w:hint="eastAsia"/>
          <w:color w:val="000000" w:themeColor="text1"/>
        </w:rPr>
        <w:t>长</w:t>
      </w:r>
      <w:proofErr w:type="gramStart"/>
      <w:r w:rsidRPr="00F01D3B">
        <w:rPr>
          <w:rFonts w:ascii="等线" w:eastAsia="等线" w:hAnsi="等线" w:hint="eastAsia"/>
          <w:color w:val="000000" w:themeColor="text1"/>
        </w:rPr>
        <w:t>鑫</w:t>
      </w:r>
      <w:proofErr w:type="gramEnd"/>
      <w:r w:rsidRPr="00F01D3B">
        <w:rPr>
          <w:rFonts w:ascii="等线" w:eastAsia="等线" w:hAnsi="等线" w:hint="eastAsia"/>
          <w:color w:val="000000" w:themeColor="text1"/>
        </w:rPr>
        <w:t>存储将凭借值得信赖的产品和服务满足不断增长的市场需求，致力于成为技术领先与商业成功的半导体存储芯片公司，以存储科技赋能信息社会，改善人类生活。</w:t>
      </w:r>
    </w:p>
    <w:p w:rsidR="00013A8D" w:rsidRPr="00013A8D" w:rsidRDefault="00013A8D" w:rsidP="00013A8D">
      <w:pPr>
        <w:spacing w:line="360" w:lineRule="auto"/>
        <w:ind w:leftChars="300" w:left="630" w:rightChars="300" w:right="630"/>
        <w:rPr>
          <w:rFonts w:asciiTheme="minorEastAsia" w:hAnsiTheme="minorEastAsia" w:hint="eastAsia"/>
          <w:b/>
          <w:szCs w:val="21"/>
        </w:rPr>
      </w:pPr>
    </w:p>
    <w:p w:rsidR="00013A8D" w:rsidRPr="00013A8D" w:rsidRDefault="00013A8D" w:rsidP="00013A8D">
      <w:pPr>
        <w:spacing w:line="360" w:lineRule="auto"/>
        <w:rPr>
          <w:rFonts w:asciiTheme="minorEastAsia" w:hAnsiTheme="minorEastAsia"/>
          <w:szCs w:val="21"/>
        </w:rPr>
      </w:pPr>
      <w:r w:rsidRPr="00013A8D">
        <w:rPr>
          <w:rFonts w:asciiTheme="minorEastAsia" w:hAnsiTheme="minorEastAsia" w:hint="eastAsia"/>
          <w:b/>
          <w:bCs/>
          <w:szCs w:val="21"/>
        </w:rPr>
        <w:t>大使权益</w:t>
      </w:r>
    </w:p>
    <w:p w:rsidR="00013A8D" w:rsidRPr="00013A8D" w:rsidRDefault="00013A8D" w:rsidP="00013A8D">
      <w:pPr>
        <w:numPr>
          <w:ilvl w:val="0"/>
          <w:numId w:val="1"/>
        </w:numPr>
        <w:spacing w:line="360" w:lineRule="auto"/>
        <w:rPr>
          <w:rFonts w:asciiTheme="minorEastAsia" w:hAnsiTheme="minorEastAsia"/>
          <w:szCs w:val="21"/>
        </w:rPr>
      </w:pPr>
      <w:r w:rsidRPr="00013A8D">
        <w:rPr>
          <w:rFonts w:asciiTheme="minorEastAsia" w:hAnsiTheme="minorEastAsia" w:hint="eastAsia"/>
          <w:szCs w:val="21"/>
        </w:rPr>
        <w:t>近距离邂逅长</w:t>
      </w:r>
      <w:proofErr w:type="gramStart"/>
      <w:r w:rsidRPr="00013A8D">
        <w:rPr>
          <w:rFonts w:asciiTheme="minorEastAsia" w:hAnsiTheme="minorEastAsia" w:hint="eastAsia"/>
          <w:szCs w:val="21"/>
        </w:rPr>
        <w:t>鑫</w:t>
      </w:r>
      <w:proofErr w:type="gramEnd"/>
      <w:r w:rsidRPr="00013A8D">
        <w:rPr>
          <w:rFonts w:asciiTheme="minorEastAsia" w:hAnsiTheme="minorEastAsia" w:hint="eastAsia"/>
          <w:szCs w:val="21"/>
        </w:rPr>
        <w:t>存储，了解芯片行业的发展之道；</w:t>
      </w:r>
    </w:p>
    <w:p w:rsidR="00013A8D" w:rsidRPr="00013A8D" w:rsidRDefault="00013A8D" w:rsidP="00013A8D">
      <w:pPr>
        <w:numPr>
          <w:ilvl w:val="0"/>
          <w:numId w:val="1"/>
        </w:numPr>
        <w:spacing w:line="360" w:lineRule="auto"/>
        <w:rPr>
          <w:rFonts w:asciiTheme="minorEastAsia" w:hAnsiTheme="minorEastAsia"/>
          <w:szCs w:val="21"/>
        </w:rPr>
      </w:pPr>
      <w:r w:rsidRPr="00013A8D">
        <w:rPr>
          <w:rFonts w:asciiTheme="minorEastAsia" w:hAnsiTheme="minorEastAsia" w:hint="eastAsia"/>
          <w:szCs w:val="21"/>
        </w:rPr>
        <w:t>全程参与校园招聘，历练项目管理及执行能力；</w:t>
      </w:r>
    </w:p>
    <w:p w:rsidR="00013A8D" w:rsidRPr="00013A8D" w:rsidRDefault="00013A8D" w:rsidP="00013A8D">
      <w:pPr>
        <w:numPr>
          <w:ilvl w:val="0"/>
          <w:numId w:val="1"/>
        </w:numPr>
        <w:spacing w:line="360" w:lineRule="auto"/>
        <w:rPr>
          <w:rFonts w:asciiTheme="minorEastAsia" w:hAnsiTheme="minorEastAsia"/>
          <w:szCs w:val="21"/>
        </w:rPr>
      </w:pPr>
      <w:r w:rsidRPr="00013A8D">
        <w:rPr>
          <w:rFonts w:asciiTheme="minorEastAsia" w:hAnsiTheme="minorEastAsia" w:hint="eastAsia"/>
          <w:szCs w:val="21"/>
        </w:rPr>
        <w:t>行业资深HR带教指引，个人职业规划不再迷茫；</w:t>
      </w:r>
    </w:p>
    <w:p w:rsidR="00013A8D" w:rsidRPr="00013A8D" w:rsidRDefault="00013A8D" w:rsidP="00013A8D">
      <w:pPr>
        <w:numPr>
          <w:ilvl w:val="0"/>
          <w:numId w:val="1"/>
        </w:numPr>
        <w:spacing w:line="360" w:lineRule="auto"/>
        <w:rPr>
          <w:rFonts w:asciiTheme="minorEastAsia" w:hAnsiTheme="minorEastAsia"/>
          <w:szCs w:val="21"/>
        </w:rPr>
      </w:pPr>
      <w:r w:rsidRPr="00013A8D">
        <w:rPr>
          <w:rFonts w:asciiTheme="minorEastAsia" w:hAnsiTheme="minorEastAsia" w:hint="eastAsia"/>
          <w:szCs w:val="21"/>
        </w:rPr>
        <w:t>与精英学子思想碰撞，引领成长，成就非凡；</w:t>
      </w:r>
    </w:p>
    <w:p w:rsidR="00013A8D" w:rsidRPr="00013A8D" w:rsidRDefault="00013A8D" w:rsidP="00013A8D">
      <w:pPr>
        <w:numPr>
          <w:ilvl w:val="0"/>
          <w:numId w:val="1"/>
        </w:numPr>
        <w:spacing w:line="360" w:lineRule="auto"/>
        <w:rPr>
          <w:rFonts w:asciiTheme="minorEastAsia" w:hAnsiTheme="minorEastAsia"/>
          <w:szCs w:val="21"/>
        </w:rPr>
      </w:pPr>
      <w:r w:rsidRPr="00013A8D">
        <w:rPr>
          <w:rFonts w:asciiTheme="minorEastAsia" w:hAnsiTheme="minorEastAsia" w:hint="eastAsia"/>
          <w:szCs w:val="21"/>
        </w:rPr>
        <w:t>获得公司实习机会，提前积累工作经验；</w:t>
      </w:r>
    </w:p>
    <w:p w:rsidR="00013A8D" w:rsidRPr="00013A8D" w:rsidRDefault="00013A8D" w:rsidP="00013A8D">
      <w:pPr>
        <w:numPr>
          <w:ilvl w:val="0"/>
          <w:numId w:val="1"/>
        </w:numPr>
        <w:spacing w:line="360" w:lineRule="auto"/>
        <w:rPr>
          <w:rFonts w:asciiTheme="minorEastAsia" w:hAnsiTheme="minorEastAsia"/>
          <w:szCs w:val="21"/>
        </w:rPr>
      </w:pPr>
      <w:r w:rsidRPr="00013A8D">
        <w:rPr>
          <w:rFonts w:asciiTheme="minorEastAsia" w:hAnsiTheme="minorEastAsia" w:hint="eastAsia"/>
          <w:szCs w:val="21"/>
        </w:rPr>
        <w:t>有机会</w:t>
      </w:r>
      <w:proofErr w:type="gramStart"/>
      <w:r w:rsidRPr="00013A8D">
        <w:rPr>
          <w:rFonts w:asciiTheme="minorEastAsia" w:hAnsiTheme="minorEastAsia" w:hint="eastAsia"/>
          <w:szCs w:val="21"/>
        </w:rPr>
        <w:t>获得校招“</w:t>
      </w:r>
      <w:r w:rsidRPr="00013A8D">
        <w:rPr>
          <w:rFonts w:asciiTheme="minorEastAsia" w:hAnsiTheme="minorEastAsia" w:hint="eastAsia"/>
          <w:b/>
          <w:bCs/>
          <w:szCs w:val="21"/>
        </w:rPr>
        <w:t>直通终面</w:t>
      </w:r>
      <w:r w:rsidRPr="00013A8D">
        <w:rPr>
          <w:rFonts w:asciiTheme="minorEastAsia" w:hAnsiTheme="minorEastAsia" w:hint="eastAsia"/>
          <w:szCs w:val="21"/>
        </w:rPr>
        <w:t>”</w:t>
      </w:r>
      <w:proofErr w:type="gramEnd"/>
      <w:r w:rsidRPr="00013A8D">
        <w:rPr>
          <w:rFonts w:asciiTheme="minorEastAsia" w:hAnsiTheme="minorEastAsia" w:hint="eastAsia"/>
          <w:szCs w:val="21"/>
        </w:rPr>
        <w:t>Pass卡。</w:t>
      </w:r>
    </w:p>
    <w:p w:rsidR="00013A8D" w:rsidRPr="00013A8D" w:rsidRDefault="00013A8D" w:rsidP="00013A8D">
      <w:pPr>
        <w:spacing w:line="360" w:lineRule="auto"/>
        <w:ind w:left="720"/>
        <w:rPr>
          <w:rFonts w:asciiTheme="minorEastAsia" w:hAnsiTheme="minorEastAsia"/>
          <w:szCs w:val="21"/>
        </w:rPr>
      </w:pPr>
    </w:p>
    <w:p w:rsidR="00013A8D" w:rsidRPr="00013A8D" w:rsidRDefault="00013A8D" w:rsidP="00013A8D">
      <w:pPr>
        <w:spacing w:line="360" w:lineRule="auto"/>
        <w:rPr>
          <w:rFonts w:asciiTheme="minorEastAsia" w:hAnsiTheme="minorEastAsia"/>
          <w:szCs w:val="21"/>
        </w:rPr>
      </w:pPr>
      <w:r w:rsidRPr="00013A8D">
        <w:rPr>
          <w:rFonts w:asciiTheme="minorEastAsia" w:hAnsiTheme="minorEastAsia" w:hint="eastAsia"/>
          <w:b/>
          <w:bCs/>
          <w:szCs w:val="21"/>
        </w:rPr>
        <w:t>工作职责</w:t>
      </w:r>
    </w:p>
    <w:p w:rsidR="00013A8D" w:rsidRPr="00013A8D" w:rsidRDefault="00013A8D" w:rsidP="00013A8D">
      <w:pPr>
        <w:numPr>
          <w:ilvl w:val="0"/>
          <w:numId w:val="2"/>
        </w:numPr>
        <w:spacing w:line="360" w:lineRule="auto"/>
        <w:rPr>
          <w:rFonts w:asciiTheme="minorEastAsia" w:hAnsiTheme="minorEastAsia"/>
          <w:szCs w:val="21"/>
        </w:rPr>
      </w:pPr>
      <w:r w:rsidRPr="00013A8D">
        <w:rPr>
          <w:rFonts w:asciiTheme="minorEastAsia" w:hAnsiTheme="minorEastAsia" w:hint="eastAsia"/>
          <w:szCs w:val="21"/>
        </w:rPr>
        <w:t>宣传推广：乐意成为长</w:t>
      </w:r>
      <w:proofErr w:type="gramStart"/>
      <w:r w:rsidRPr="00013A8D">
        <w:rPr>
          <w:rFonts w:asciiTheme="minorEastAsia" w:hAnsiTheme="minorEastAsia" w:hint="eastAsia"/>
          <w:szCs w:val="21"/>
        </w:rPr>
        <w:t>鑫</w:t>
      </w:r>
      <w:proofErr w:type="gramEnd"/>
      <w:r w:rsidRPr="00013A8D">
        <w:rPr>
          <w:rFonts w:asciiTheme="minorEastAsia" w:hAnsiTheme="minorEastAsia" w:hint="eastAsia"/>
          <w:szCs w:val="21"/>
        </w:rPr>
        <w:t>校园代言人，执行校园宣传；</w:t>
      </w:r>
    </w:p>
    <w:p w:rsidR="00013A8D" w:rsidRPr="00013A8D" w:rsidRDefault="00013A8D" w:rsidP="00013A8D">
      <w:pPr>
        <w:numPr>
          <w:ilvl w:val="0"/>
          <w:numId w:val="2"/>
        </w:numPr>
        <w:spacing w:line="360" w:lineRule="auto"/>
        <w:rPr>
          <w:rFonts w:asciiTheme="minorEastAsia" w:hAnsiTheme="minorEastAsia"/>
          <w:szCs w:val="21"/>
        </w:rPr>
      </w:pPr>
      <w:r w:rsidRPr="00013A8D">
        <w:rPr>
          <w:rFonts w:asciiTheme="minorEastAsia" w:hAnsiTheme="minorEastAsia" w:hint="eastAsia"/>
          <w:szCs w:val="21"/>
        </w:rPr>
        <w:t>活动策划：为长</w:t>
      </w:r>
      <w:proofErr w:type="gramStart"/>
      <w:r w:rsidRPr="00013A8D">
        <w:rPr>
          <w:rFonts w:asciiTheme="minorEastAsia" w:hAnsiTheme="minorEastAsia" w:hint="eastAsia"/>
          <w:szCs w:val="21"/>
        </w:rPr>
        <w:t>鑫</w:t>
      </w:r>
      <w:proofErr w:type="gramEnd"/>
      <w:r w:rsidRPr="00013A8D">
        <w:rPr>
          <w:rFonts w:asciiTheme="minorEastAsia" w:hAnsiTheme="minorEastAsia" w:hint="eastAsia"/>
          <w:szCs w:val="21"/>
        </w:rPr>
        <w:t>校园活动策划提供有创意的建议；</w:t>
      </w:r>
    </w:p>
    <w:p w:rsidR="00013A8D" w:rsidRPr="00013A8D" w:rsidRDefault="00013A8D" w:rsidP="00013A8D">
      <w:pPr>
        <w:numPr>
          <w:ilvl w:val="0"/>
          <w:numId w:val="2"/>
        </w:numPr>
        <w:spacing w:line="360" w:lineRule="auto"/>
        <w:rPr>
          <w:rFonts w:asciiTheme="minorEastAsia" w:hAnsiTheme="minorEastAsia"/>
          <w:szCs w:val="21"/>
        </w:rPr>
      </w:pPr>
      <w:r w:rsidRPr="00013A8D">
        <w:rPr>
          <w:rFonts w:asciiTheme="minorEastAsia" w:hAnsiTheme="minorEastAsia" w:hint="eastAsia"/>
          <w:szCs w:val="21"/>
        </w:rPr>
        <w:t>资源整合：整合相关院系资源，协助沟通；</w:t>
      </w:r>
    </w:p>
    <w:p w:rsidR="00013A8D" w:rsidRPr="00013A8D" w:rsidRDefault="00013A8D" w:rsidP="00013A8D">
      <w:pPr>
        <w:numPr>
          <w:ilvl w:val="0"/>
          <w:numId w:val="2"/>
        </w:numPr>
        <w:spacing w:line="360" w:lineRule="auto"/>
        <w:rPr>
          <w:rFonts w:asciiTheme="minorEastAsia" w:hAnsiTheme="minorEastAsia"/>
          <w:szCs w:val="21"/>
        </w:rPr>
      </w:pPr>
      <w:r w:rsidRPr="00013A8D">
        <w:rPr>
          <w:rFonts w:asciiTheme="minorEastAsia" w:hAnsiTheme="minorEastAsia" w:hint="eastAsia"/>
          <w:szCs w:val="21"/>
        </w:rPr>
        <w:t>人才猎取：担任校园猎头，推荐优质人才；</w:t>
      </w:r>
    </w:p>
    <w:p w:rsidR="00013A8D" w:rsidRPr="00013A8D" w:rsidRDefault="00013A8D" w:rsidP="00013A8D">
      <w:pPr>
        <w:numPr>
          <w:ilvl w:val="0"/>
          <w:numId w:val="2"/>
        </w:numPr>
        <w:spacing w:line="360" w:lineRule="auto"/>
        <w:rPr>
          <w:rFonts w:asciiTheme="minorEastAsia" w:hAnsiTheme="minorEastAsia"/>
          <w:szCs w:val="21"/>
        </w:rPr>
      </w:pPr>
      <w:r w:rsidRPr="00013A8D">
        <w:rPr>
          <w:rFonts w:asciiTheme="minorEastAsia" w:hAnsiTheme="minorEastAsia" w:hint="eastAsia"/>
          <w:szCs w:val="21"/>
        </w:rPr>
        <w:t>现场执行：校园招聘全程组织协调、现场支持；</w:t>
      </w:r>
    </w:p>
    <w:p w:rsidR="00013A8D" w:rsidRPr="00013A8D" w:rsidRDefault="00013A8D" w:rsidP="00013A8D">
      <w:pPr>
        <w:numPr>
          <w:ilvl w:val="0"/>
          <w:numId w:val="2"/>
        </w:numPr>
        <w:spacing w:line="360" w:lineRule="auto"/>
        <w:rPr>
          <w:rFonts w:asciiTheme="minorEastAsia" w:hAnsiTheme="minorEastAsia"/>
          <w:szCs w:val="21"/>
        </w:rPr>
      </w:pPr>
      <w:r w:rsidRPr="00013A8D">
        <w:rPr>
          <w:rFonts w:asciiTheme="minorEastAsia" w:hAnsiTheme="minorEastAsia" w:hint="eastAsia"/>
          <w:szCs w:val="21"/>
        </w:rPr>
        <w:t>答疑解惑：收集疑问，解答同学们的各类疑问。</w:t>
      </w:r>
    </w:p>
    <w:p w:rsidR="00013A8D" w:rsidRDefault="00013A8D" w:rsidP="00013A8D">
      <w:pPr>
        <w:spacing w:line="360" w:lineRule="auto"/>
        <w:ind w:left="720"/>
        <w:rPr>
          <w:rFonts w:asciiTheme="minorEastAsia" w:hAnsiTheme="minorEastAsia"/>
          <w:szCs w:val="21"/>
        </w:rPr>
      </w:pPr>
    </w:p>
    <w:p w:rsidR="00013A8D" w:rsidRDefault="00013A8D" w:rsidP="00013A8D">
      <w:pPr>
        <w:spacing w:line="360" w:lineRule="auto"/>
        <w:ind w:left="720"/>
        <w:rPr>
          <w:rFonts w:asciiTheme="minorEastAsia" w:hAnsiTheme="minorEastAsia"/>
          <w:szCs w:val="21"/>
        </w:rPr>
      </w:pPr>
    </w:p>
    <w:p w:rsidR="00013A8D" w:rsidRDefault="00013A8D" w:rsidP="00013A8D">
      <w:pPr>
        <w:spacing w:line="360" w:lineRule="auto"/>
        <w:ind w:left="720"/>
        <w:rPr>
          <w:rFonts w:asciiTheme="minorEastAsia" w:hAnsiTheme="minorEastAsia"/>
          <w:szCs w:val="21"/>
        </w:rPr>
      </w:pPr>
    </w:p>
    <w:p w:rsidR="00013A8D" w:rsidRPr="00013A8D" w:rsidRDefault="00013A8D" w:rsidP="00013A8D">
      <w:pPr>
        <w:spacing w:line="360" w:lineRule="auto"/>
        <w:ind w:left="720"/>
        <w:rPr>
          <w:rFonts w:asciiTheme="minorEastAsia" w:hAnsiTheme="minorEastAsia" w:hint="eastAsia"/>
          <w:szCs w:val="21"/>
        </w:rPr>
      </w:pPr>
    </w:p>
    <w:p w:rsidR="00013A8D" w:rsidRPr="00013A8D" w:rsidRDefault="00013A8D" w:rsidP="00013A8D">
      <w:pPr>
        <w:spacing w:line="360" w:lineRule="auto"/>
        <w:rPr>
          <w:rFonts w:asciiTheme="minorEastAsia" w:hAnsiTheme="minorEastAsia"/>
          <w:szCs w:val="21"/>
        </w:rPr>
      </w:pPr>
      <w:r w:rsidRPr="00013A8D">
        <w:rPr>
          <w:rFonts w:asciiTheme="minorEastAsia" w:hAnsiTheme="minorEastAsia" w:hint="eastAsia"/>
          <w:b/>
          <w:bCs/>
          <w:szCs w:val="21"/>
        </w:rPr>
        <w:t>任职要求</w:t>
      </w:r>
    </w:p>
    <w:p w:rsidR="00013A8D" w:rsidRPr="00013A8D" w:rsidRDefault="00013A8D" w:rsidP="00013A8D">
      <w:pPr>
        <w:numPr>
          <w:ilvl w:val="0"/>
          <w:numId w:val="3"/>
        </w:numPr>
        <w:spacing w:line="360" w:lineRule="auto"/>
        <w:rPr>
          <w:rFonts w:asciiTheme="minorEastAsia" w:hAnsiTheme="minorEastAsia"/>
          <w:szCs w:val="21"/>
        </w:rPr>
      </w:pPr>
      <w:r w:rsidRPr="00013A8D">
        <w:rPr>
          <w:rFonts w:asciiTheme="minorEastAsia" w:hAnsiTheme="minorEastAsia" w:hint="eastAsia"/>
          <w:szCs w:val="21"/>
        </w:rPr>
        <w:t>有强烈进入半导体行业工作的意愿，对长</w:t>
      </w:r>
      <w:proofErr w:type="gramStart"/>
      <w:r w:rsidRPr="00013A8D">
        <w:rPr>
          <w:rFonts w:asciiTheme="minorEastAsia" w:hAnsiTheme="minorEastAsia" w:hint="eastAsia"/>
          <w:szCs w:val="21"/>
        </w:rPr>
        <w:t>鑫</w:t>
      </w:r>
      <w:proofErr w:type="gramEnd"/>
      <w:r w:rsidRPr="00013A8D">
        <w:rPr>
          <w:rFonts w:asciiTheme="minorEastAsia" w:hAnsiTheme="minorEastAsia" w:hint="eastAsia"/>
          <w:szCs w:val="21"/>
        </w:rPr>
        <w:t>有积极的追求；</w:t>
      </w:r>
    </w:p>
    <w:p w:rsidR="00013A8D" w:rsidRPr="00013A8D" w:rsidRDefault="00013A8D" w:rsidP="00013A8D">
      <w:pPr>
        <w:numPr>
          <w:ilvl w:val="0"/>
          <w:numId w:val="3"/>
        </w:numPr>
        <w:spacing w:line="360" w:lineRule="auto"/>
        <w:rPr>
          <w:rFonts w:asciiTheme="minorEastAsia" w:hAnsiTheme="minorEastAsia"/>
          <w:szCs w:val="21"/>
        </w:rPr>
      </w:pPr>
      <w:r w:rsidRPr="00013A8D">
        <w:rPr>
          <w:rFonts w:asciiTheme="minorEastAsia" w:hAnsiTheme="minorEastAsia" w:hint="eastAsia"/>
          <w:szCs w:val="21"/>
        </w:rPr>
        <w:t>有校园任职经历，具备校园影响力或校园宣传资源；</w:t>
      </w:r>
    </w:p>
    <w:p w:rsidR="00013A8D" w:rsidRPr="00013A8D" w:rsidRDefault="00013A8D" w:rsidP="00013A8D">
      <w:pPr>
        <w:numPr>
          <w:ilvl w:val="0"/>
          <w:numId w:val="3"/>
        </w:numPr>
        <w:spacing w:line="360" w:lineRule="auto"/>
        <w:rPr>
          <w:rFonts w:asciiTheme="minorEastAsia" w:hAnsiTheme="minorEastAsia"/>
          <w:szCs w:val="21"/>
        </w:rPr>
      </w:pPr>
      <w:r w:rsidRPr="00013A8D">
        <w:rPr>
          <w:rFonts w:asciiTheme="minorEastAsia" w:hAnsiTheme="minorEastAsia" w:hint="eastAsia"/>
          <w:szCs w:val="21"/>
        </w:rPr>
        <w:t>工作认真负责、有较好的沟通能力及执行力；</w:t>
      </w:r>
    </w:p>
    <w:p w:rsidR="00013A8D" w:rsidRDefault="00013A8D" w:rsidP="00013A8D">
      <w:pPr>
        <w:numPr>
          <w:ilvl w:val="0"/>
          <w:numId w:val="3"/>
        </w:numPr>
        <w:spacing w:line="360" w:lineRule="auto"/>
        <w:rPr>
          <w:rFonts w:asciiTheme="minorEastAsia" w:hAnsiTheme="minorEastAsia"/>
          <w:szCs w:val="21"/>
        </w:rPr>
      </w:pPr>
      <w:r w:rsidRPr="00013A8D">
        <w:rPr>
          <w:rFonts w:asciiTheme="minorEastAsia" w:hAnsiTheme="minorEastAsia" w:hint="eastAsia"/>
          <w:szCs w:val="21"/>
        </w:rPr>
        <w:t>欢迎2021-2022届毕业生加入。</w:t>
      </w:r>
    </w:p>
    <w:p w:rsidR="00013A8D" w:rsidRDefault="00013A8D" w:rsidP="00013A8D">
      <w:pPr>
        <w:spacing w:line="360" w:lineRule="auto"/>
        <w:rPr>
          <w:rFonts w:asciiTheme="minorEastAsia" w:hAnsiTheme="minorEastAsia"/>
          <w:szCs w:val="21"/>
        </w:rPr>
      </w:pPr>
    </w:p>
    <w:p w:rsidR="00013A8D" w:rsidRPr="00013A8D" w:rsidRDefault="00013A8D" w:rsidP="00013A8D">
      <w:pPr>
        <w:spacing w:line="360" w:lineRule="auto"/>
        <w:rPr>
          <w:rFonts w:asciiTheme="minorEastAsia" w:hAnsiTheme="minorEastAsia"/>
          <w:szCs w:val="21"/>
        </w:rPr>
      </w:pPr>
      <w:r w:rsidRPr="00013A8D">
        <w:rPr>
          <w:rFonts w:asciiTheme="minorEastAsia" w:hAnsiTheme="minorEastAsia" w:cs="等线" w:hint="eastAsia"/>
          <w:b/>
          <w:bCs/>
          <w:szCs w:val="21"/>
        </w:rPr>
        <w:t>报名通道</w:t>
      </w:r>
      <w:bookmarkStart w:id="0" w:name="_GoBack"/>
      <w:bookmarkEnd w:id="0"/>
    </w:p>
    <w:p w:rsidR="00013A8D" w:rsidRPr="00013A8D" w:rsidRDefault="00013A8D" w:rsidP="00013A8D">
      <w:pPr>
        <w:spacing w:line="360" w:lineRule="auto"/>
        <w:rPr>
          <w:rFonts w:asciiTheme="minorEastAsia" w:hAnsiTheme="minorEastAsia" w:cs="等线"/>
          <w:b/>
          <w:bCs/>
          <w:szCs w:val="21"/>
        </w:rPr>
      </w:pPr>
      <w:r w:rsidRPr="00013A8D">
        <w:rPr>
          <w:rFonts w:asciiTheme="minorEastAsia" w:hAnsiTheme="minorEastAsia" w:cs="等线" w:hint="eastAsia"/>
          <w:b/>
          <w:bCs/>
          <w:szCs w:val="21"/>
        </w:rPr>
        <w:t>报名时间：</w:t>
      </w:r>
      <w:r w:rsidRPr="00013A8D">
        <w:rPr>
          <w:rFonts w:asciiTheme="minorEastAsia" w:hAnsiTheme="minorEastAsia" w:cs="等线" w:hint="eastAsia"/>
          <w:szCs w:val="21"/>
        </w:rPr>
        <w:t>即日起-5月20日</w:t>
      </w:r>
    </w:p>
    <w:p w:rsidR="00013A8D" w:rsidRPr="00013A8D" w:rsidRDefault="00013A8D" w:rsidP="00013A8D">
      <w:pPr>
        <w:spacing w:line="360" w:lineRule="auto"/>
        <w:rPr>
          <w:rFonts w:asciiTheme="minorEastAsia" w:hAnsiTheme="minorEastAsia" w:cs="等线"/>
          <w:szCs w:val="21"/>
        </w:rPr>
      </w:pPr>
      <w:r w:rsidRPr="00013A8D">
        <w:rPr>
          <w:rFonts w:asciiTheme="minorEastAsia" w:hAnsiTheme="minorEastAsia" w:cs="等线" w:hint="eastAsia"/>
          <w:b/>
          <w:bCs/>
          <w:szCs w:val="21"/>
        </w:rPr>
        <w:t>报名方式：</w:t>
      </w:r>
      <w:r w:rsidRPr="00013A8D">
        <w:rPr>
          <w:rFonts w:asciiTheme="minorEastAsia" w:hAnsiTheme="minorEastAsia" w:cs="等线" w:hint="eastAsia"/>
          <w:szCs w:val="21"/>
        </w:rPr>
        <w:t>点击公众号菜单栏【智能小鑫】-【校园大使】，进行简历投递，完成报名。</w:t>
      </w:r>
    </w:p>
    <w:p w:rsidR="00013A8D" w:rsidRPr="00013A8D" w:rsidRDefault="00013A8D" w:rsidP="00013A8D">
      <w:pPr>
        <w:spacing w:line="360" w:lineRule="auto"/>
        <w:ind w:left="360"/>
        <w:rPr>
          <w:rFonts w:asciiTheme="minorEastAsia" w:hAnsiTheme="minorEastAsia" w:cs="等线" w:hint="eastAsia"/>
          <w:szCs w:val="21"/>
        </w:rPr>
      </w:pPr>
    </w:p>
    <w:p w:rsidR="00013A8D" w:rsidRPr="00013A8D" w:rsidRDefault="00013A8D" w:rsidP="00013A8D">
      <w:pPr>
        <w:spacing w:line="360" w:lineRule="auto"/>
        <w:jc w:val="center"/>
        <w:rPr>
          <w:rFonts w:asciiTheme="minorEastAsia" w:hAnsiTheme="minorEastAsia" w:cs="等线"/>
          <w:szCs w:val="21"/>
        </w:rPr>
      </w:pPr>
      <w:r w:rsidRPr="00013A8D">
        <w:rPr>
          <w:rFonts w:hint="eastAsia"/>
          <w:noProof/>
        </w:rPr>
        <w:drawing>
          <wp:inline distT="0" distB="0" distL="114300" distR="114300" wp14:anchorId="1A2285DD" wp14:editId="39763F62">
            <wp:extent cx="1440180" cy="1440180"/>
            <wp:effectExtent l="0" t="0" r="7620" b="7620"/>
            <wp:docPr id="2" name="图片 2" descr="长鑫存储招聘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长鑫存储招聘二维码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440180" cy="14401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013A8D" w:rsidRPr="00013A8D" w:rsidRDefault="00013A8D" w:rsidP="00013A8D">
      <w:pPr>
        <w:spacing w:line="360" w:lineRule="auto"/>
        <w:jc w:val="center"/>
        <w:rPr>
          <w:rFonts w:asciiTheme="minorEastAsia" w:hAnsiTheme="minorEastAsia" w:cs="等线"/>
          <w:szCs w:val="21"/>
        </w:rPr>
      </w:pPr>
      <w:proofErr w:type="gramStart"/>
      <w:r w:rsidRPr="00013A8D">
        <w:rPr>
          <w:rFonts w:asciiTheme="minorEastAsia" w:hAnsiTheme="minorEastAsia" w:cs="等线" w:hint="eastAsia"/>
          <w:szCs w:val="21"/>
        </w:rPr>
        <w:t>长按二维码</w:t>
      </w:r>
      <w:proofErr w:type="gramEnd"/>
      <w:r w:rsidRPr="00013A8D">
        <w:rPr>
          <w:rFonts w:asciiTheme="minorEastAsia" w:hAnsiTheme="minorEastAsia" w:cs="等线" w:hint="eastAsia"/>
          <w:szCs w:val="21"/>
        </w:rPr>
        <w:t>关注“长</w:t>
      </w:r>
      <w:proofErr w:type="gramStart"/>
      <w:r w:rsidRPr="00013A8D">
        <w:rPr>
          <w:rFonts w:asciiTheme="minorEastAsia" w:hAnsiTheme="minorEastAsia" w:cs="等线" w:hint="eastAsia"/>
          <w:szCs w:val="21"/>
        </w:rPr>
        <w:t>鑫</w:t>
      </w:r>
      <w:proofErr w:type="gramEnd"/>
      <w:r w:rsidRPr="00013A8D">
        <w:rPr>
          <w:rFonts w:asciiTheme="minorEastAsia" w:hAnsiTheme="minorEastAsia" w:cs="等线" w:hint="eastAsia"/>
          <w:szCs w:val="21"/>
        </w:rPr>
        <w:t>存储招聘”公众号</w:t>
      </w:r>
    </w:p>
    <w:p w:rsidR="00013A8D" w:rsidRPr="00013A8D" w:rsidRDefault="00013A8D" w:rsidP="00013A8D">
      <w:pPr>
        <w:spacing w:line="360" w:lineRule="auto"/>
        <w:jc w:val="center"/>
        <w:rPr>
          <w:rFonts w:asciiTheme="minorEastAsia" w:hAnsiTheme="minorEastAsia" w:cs="等线"/>
          <w:szCs w:val="21"/>
        </w:rPr>
      </w:pPr>
      <w:r w:rsidRPr="00013A8D">
        <w:rPr>
          <w:rFonts w:asciiTheme="minorEastAsia" w:hAnsiTheme="minorEastAsia" w:cs="等线" w:hint="eastAsia"/>
          <w:szCs w:val="21"/>
        </w:rPr>
        <w:t>获取更多最新招聘资讯</w:t>
      </w:r>
    </w:p>
    <w:sectPr w:rsidR="00013A8D" w:rsidRPr="00013A8D" w:rsidSect="009E5B20">
      <w:headerReference w:type="default" r:id="rId11"/>
      <w:footerReference w:type="default" r:id="rId12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3FE4" w:rsidRDefault="00F23FE4" w:rsidP="00796E00">
      <w:r>
        <w:separator/>
      </w:r>
    </w:p>
  </w:endnote>
  <w:endnote w:type="continuationSeparator" w:id="0">
    <w:p w:rsidR="00F23FE4" w:rsidRDefault="00F23FE4" w:rsidP="00796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5B20" w:rsidRDefault="0062527C">
    <w:pPr>
      <w:pStyle w:val="a5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88DECED" wp14:editId="47C706E8">
          <wp:simplePos x="0" y="0"/>
          <wp:positionH relativeFrom="margin">
            <wp:align>center</wp:align>
          </wp:positionH>
          <wp:positionV relativeFrom="paragraph">
            <wp:posOffset>0</wp:posOffset>
          </wp:positionV>
          <wp:extent cx="1341123" cy="118872"/>
          <wp:effectExtent l="0" t="0" r="0" b="0"/>
          <wp:wrapNone/>
          <wp:docPr id="1" name="图片 1" descr="图片包含 物体&#10;&#10;已生成高可信度的说明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4信纸 2018-10-26-0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123" cy="1188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3FE4" w:rsidRDefault="00F23FE4" w:rsidP="00796E00">
      <w:r>
        <w:separator/>
      </w:r>
    </w:p>
  </w:footnote>
  <w:footnote w:type="continuationSeparator" w:id="0">
    <w:p w:rsidR="00F23FE4" w:rsidRDefault="00F23FE4" w:rsidP="00796E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46B7" w:rsidRPr="007446B7" w:rsidRDefault="00013A8D" w:rsidP="00013A8D">
    <w:pPr>
      <w:pStyle w:val="a3"/>
      <w:pBdr>
        <w:bottom w:val="none" w:sz="0" w:space="0" w:color="auto"/>
      </w:pBdr>
      <w:tabs>
        <w:tab w:val="clear" w:pos="8306"/>
        <w:tab w:val="center" w:pos="8608"/>
      </w:tabs>
      <w:spacing w:line="360" w:lineRule="auto"/>
      <w:ind w:right="600"/>
      <w:jc w:val="left"/>
      <w:rPr>
        <w:rFonts w:ascii="Arial" w:hAnsi="Arial" w:cs="Arial" w:hint="eastAsia"/>
        <w:smallCaps/>
        <w:sz w:val="15"/>
        <w:szCs w:val="15"/>
      </w:rPr>
    </w:pPr>
    <w:r w:rsidRPr="0062527C">
      <w:rPr>
        <w:rFonts w:eastAsiaTheme="minorHAnsi" w:cs="Arial"/>
        <w:noProof/>
        <w:color w:val="000000" w:themeColor="text1"/>
        <w:sz w:val="15"/>
        <w:szCs w:val="15"/>
      </w:rPr>
      <w:drawing>
        <wp:anchor distT="0" distB="0" distL="114300" distR="114300" simplePos="0" relativeHeight="251658240" behindDoc="1" locked="0" layoutInCell="1" allowOverlap="1" wp14:anchorId="5624C07A" wp14:editId="5AF8EA8D">
          <wp:simplePos x="0" y="0"/>
          <wp:positionH relativeFrom="margin">
            <wp:align>center</wp:align>
          </wp:positionH>
          <wp:positionV relativeFrom="paragraph">
            <wp:posOffset>177165</wp:posOffset>
          </wp:positionV>
          <wp:extent cx="6589395" cy="107315"/>
          <wp:effectExtent l="0" t="0" r="1905" b="6985"/>
          <wp:wrapNone/>
          <wp:docPr id="6" name="图片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页眉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5155"/>
                  <a:stretch/>
                </pic:blipFill>
                <pic:spPr bwMode="auto">
                  <a:xfrm>
                    <a:off x="0" y="0"/>
                    <a:ext cx="6589395" cy="1073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B5B31">
      <w:rPr>
        <w:rFonts w:eastAsiaTheme="minorHAnsi" w:cs="Arial"/>
        <w:b/>
        <w:noProof/>
        <w:color w:val="000000" w:themeColor="text1"/>
        <w:sz w:val="15"/>
        <w:szCs w:val="15"/>
      </w:rPr>
      <w:drawing>
        <wp:anchor distT="0" distB="0" distL="114300" distR="114300" simplePos="0" relativeHeight="251660288" behindDoc="1" locked="0" layoutInCell="1" allowOverlap="1" wp14:anchorId="71219256" wp14:editId="2FF7D5C5">
          <wp:simplePos x="0" y="0"/>
          <wp:positionH relativeFrom="column">
            <wp:posOffset>190500</wp:posOffset>
          </wp:positionH>
          <wp:positionV relativeFrom="paragraph">
            <wp:posOffset>-144145</wp:posOffset>
          </wp:positionV>
          <wp:extent cx="1027264" cy="318960"/>
          <wp:effectExtent l="0" t="0" r="1905" b="5080"/>
          <wp:wrapNone/>
          <wp:docPr id="8" name="图片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页眉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858" t="11234" r="71667" b="27951"/>
                  <a:stretch/>
                </pic:blipFill>
                <pic:spPr bwMode="auto">
                  <a:xfrm>
                    <a:off x="0" y="0"/>
                    <a:ext cx="1027264" cy="3189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A3289"/>
    <w:multiLevelType w:val="hybridMultilevel"/>
    <w:tmpl w:val="E52E93F4"/>
    <w:lvl w:ilvl="0" w:tplc="9E3872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1AE81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F402C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94E2E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28880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E32E1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DBC82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CF6A2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B3A96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51156552"/>
    <w:multiLevelType w:val="hybridMultilevel"/>
    <w:tmpl w:val="8E444522"/>
    <w:lvl w:ilvl="0" w:tplc="7E3416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18AE0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76FD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71C7D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CCE85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60E11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36290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78A1A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73CA0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6A7430F7"/>
    <w:multiLevelType w:val="hybridMultilevel"/>
    <w:tmpl w:val="5C5E0A28"/>
    <w:lvl w:ilvl="0" w:tplc="061E06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8CC89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A8629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D48C9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8EC0D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AF649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67E95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64F0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C0AC2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E00"/>
    <w:rsid w:val="00013A8D"/>
    <w:rsid w:val="000E1D0A"/>
    <w:rsid w:val="001E6DED"/>
    <w:rsid w:val="003409F5"/>
    <w:rsid w:val="00370DB8"/>
    <w:rsid w:val="00484DC2"/>
    <w:rsid w:val="004967A5"/>
    <w:rsid w:val="004B5862"/>
    <w:rsid w:val="004B5B31"/>
    <w:rsid w:val="0062527C"/>
    <w:rsid w:val="006C77B9"/>
    <w:rsid w:val="00724A21"/>
    <w:rsid w:val="007446B7"/>
    <w:rsid w:val="00796E00"/>
    <w:rsid w:val="007E1EB6"/>
    <w:rsid w:val="00834F7C"/>
    <w:rsid w:val="009509C1"/>
    <w:rsid w:val="009E5B20"/>
    <w:rsid w:val="00A47C47"/>
    <w:rsid w:val="00A930CA"/>
    <w:rsid w:val="00DC28A7"/>
    <w:rsid w:val="00DD1A3C"/>
    <w:rsid w:val="00F23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A8E9CC"/>
  <w15:chartTrackingRefBased/>
  <w15:docId w15:val="{4D9D3FC2-667E-442F-91FC-9A630A28A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6E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96E0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96E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96E00"/>
    <w:rPr>
      <w:sz w:val="18"/>
      <w:szCs w:val="18"/>
    </w:rPr>
  </w:style>
  <w:style w:type="paragraph" w:styleId="a7">
    <w:name w:val="List Paragraph"/>
    <w:basedOn w:val="a"/>
    <w:uiPriority w:val="34"/>
    <w:qFormat/>
    <w:rsid w:val="00013A8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89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1B78AD7505E0CC468AEB368B7F00A366" ma:contentTypeVersion="1" ma:contentTypeDescription="新建文档。" ma:contentTypeScope="" ma:versionID="65d6ce3709a64991bd9e87b55ff1d627">
  <xsd:schema xmlns:xsd="http://www.w3.org/2001/XMLSchema" xmlns:xs="http://www.w3.org/2001/XMLSchema" xmlns:p="http://schemas.microsoft.com/office/2006/metadata/properties" xmlns:ns2="6fbfc04c-e013-4d5e-85c5-1a001d2315fa" targetNamespace="http://schemas.microsoft.com/office/2006/metadata/properties" ma:root="true" ma:fieldsID="21375a3da1425aec82368e345f120710" ns2:_="">
    <xsd:import namespace="6fbfc04c-e013-4d5e-85c5-1a001d2315fa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bfc04c-e013-4d5e-85c5-1a001d2315f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享对象: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64F81D-31B8-42A1-93F0-A3D3F2A9449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AE31F5E-8AF7-423F-A0FA-D6E11CA36B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891182-057F-4A46-AF21-8BBAC64E2A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bfc04c-e013-4d5e-85c5-1a001d2315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Document_v1_cn</dc:title>
  <dc:subject/>
  <dc:creator>Hongyuan</dc:creator>
  <cp:keywords/>
  <dc:description/>
  <cp:lastModifiedBy>Elsa Sun</cp:lastModifiedBy>
  <cp:revision>7</cp:revision>
  <cp:lastPrinted>2018-10-26T04:05:00Z</cp:lastPrinted>
  <dcterms:created xsi:type="dcterms:W3CDTF">2018-10-26T06:18:00Z</dcterms:created>
  <dcterms:modified xsi:type="dcterms:W3CDTF">2020-05-11T07:50:00Z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0x0101001B78AD7505E0CC468AEB368B7F00A366</vt:lpwstr>
  </property>
</Properties>
</file>